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388" w:rsidRDefault="0038344E">
      <w:pPr>
        <w:jc w:val="center"/>
        <w:rPr>
          <w:rFonts w:ascii="Comic Sans MS" w:hAnsi="Comic Sans MS"/>
        </w:rPr>
      </w:pPr>
      <w:r>
        <w:rPr>
          <w:noProof/>
        </w:rPr>
        <w:drawing>
          <wp:inline distT="0" distB="0" distL="0" distR="0">
            <wp:extent cx="2695575" cy="2409825"/>
            <wp:effectExtent l="0" t="0" r="0" b="0"/>
            <wp:docPr id="1" name="Picture 0" descr="bishop milner catholic school cres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shop milner catholic school crest.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2409825"/>
                    </a:xfrm>
                    <a:prstGeom prst="rect">
                      <a:avLst/>
                    </a:prstGeom>
                    <a:noFill/>
                    <a:ln>
                      <a:noFill/>
                    </a:ln>
                  </pic:spPr>
                </pic:pic>
              </a:graphicData>
            </a:graphic>
          </wp:inline>
        </w:drawing>
      </w:r>
    </w:p>
    <w:p w:rsidR="00390388" w:rsidRDefault="0075404F">
      <w:pPr>
        <w:jc w:val="center"/>
        <w:rPr>
          <w:rFonts w:ascii="Comic Sans MS" w:hAnsi="Comic Sans MS"/>
        </w:rPr>
      </w:pPr>
    </w:p>
    <w:p w:rsidR="00390388" w:rsidRDefault="0075404F">
      <w:pPr>
        <w:jc w:val="center"/>
        <w:rPr>
          <w:rFonts w:ascii="Calibri Light" w:hAnsi="Calibri Light" w:cs="Calibri Light"/>
        </w:rPr>
      </w:pPr>
    </w:p>
    <w:p w:rsidR="00390388" w:rsidRDefault="0075404F">
      <w:pPr>
        <w:jc w:val="center"/>
        <w:rPr>
          <w:rFonts w:ascii="Calibri Light" w:hAnsi="Calibri Light" w:cs="Calibri Light"/>
        </w:rPr>
      </w:pPr>
    </w:p>
    <w:p w:rsidR="00390388" w:rsidRDefault="0075404F">
      <w:pPr>
        <w:jc w:val="center"/>
        <w:rPr>
          <w:rFonts w:ascii="Calibri" w:hAnsi="Calibri" w:cs="Calibri"/>
          <w:b/>
          <w:sz w:val="36"/>
          <w:szCs w:val="36"/>
        </w:rPr>
      </w:pPr>
    </w:p>
    <w:p w:rsidR="00390388" w:rsidRDefault="0038344E">
      <w:pPr>
        <w:jc w:val="center"/>
        <w:rPr>
          <w:rFonts w:ascii="Calibri" w:hAnsi="Calibri" w:cs="Calibri"/>
          <w:b/>
          <w:sz w:val="36"/>
          <w:szCs w:val="36"/>
        </w:rPr>
      </w:pPr>
      <w:r>
        <w:rPr>
          <w:rFonts w:ascii="Calibri" w:hAnsi="Calibri" w:cs="Calibri"/>
          <w:b/>
          <w:sz w:val="36"/>
          <w:szCs w:val="36"/>
        </w:rPr>
        <w:t>Bishop Milner Catholic College</w:t>
      </w:r>
    </w:p>
    <w:p w:rsidR="00390388" w:rsidRDefault="0075404F">
      <w:pPr>
        <w:jc w:val="center"/>
        <w:rPr>
          <w:rFonts w:ascii="Calibri" w:hAnsi="Calibri" w:cs="Calibri"/>
          <w:b/>
          <w:sz w:val="36"/>
          <w:szCs w:val="36"/>
        </w:rPr>
      </w:pPr>
    </w:p>
    <w:p w:rsidR="00390388" w:rsidRDefault="0075404F">
      <w:pPr>
        <w:jc w:val="center"/>
        <w:rPr>
          <w:rFonts w:ascii="Calibri" w:hAnsi="Calibri" w:cs="Calibri"/>
          <w:b/>
          <w:sz w:val="32"/>
          <w:szCs w:val="32"/>
        </w:rPr>
      </w:pPr>
    </w:p>
    <w:p w:rsidR="00390388" w:rsidRDefault="0038344E">
      <w:pPr>
        <w:jc w:val="center"/>
        <w:rPr>
          <w:rFonts w:ascii="Calibri" w:hAnsi="Calibri" w:cs="Calibri"/>
          <w:b/>
          <w:sz w:val="32"/>
          <w:szCs w:val="32"/>
        </w:rPr>
      </w:pPr>
      <w:r>
        <w:rPr>
          <w:rFonts w:ascii="Calibri" w:hAnsi="Calibri" w:cs="Calibri"/>
          <w:b/>
          <w:sz w:val="32"/>
          <w:szCs w:val="32"/>
        </w:rPr>
        <w:t>ATTENDANCE PROCEDURE</w:t>
      </w:r>
    </w:p>
    <w:p w:rsidR="00390388" w:rsidRDefault="0075404F">
      <w:pPr>
        <w:jc w:val="center"/>
        <w:rPr>
          <w:rFonts w:ascii="Calibri" w:hAnsi="Calibri" w:cs="Calibri"/>
          <w:b/>
          <w:sz w:val="36"/>
          <w:szCs w:val="36"/>
        </w:rPr>
      </w:pPr>
    </w:p>
    <w:p w:rsidR="00390388" w:rsidRDefault="0038344E">
      <w:pPr>
        <w:pStyle w:val="NormalWeb"/>
        <w:jc w:val="center"/>
        <w:rPr>
          <w:rStyle w:val="Strong"/>
          <w:rFonts w:ascii="Calibri" w:hAnsi="Calibri" w:cs="Calibri"/>
          <w:b w:val="0"/>
          <w:bCs w:val="0"/>
          <w:sz w:val="32"/>
          <w:szCs w:val="32"/>
        </w:rPr>
      </w:pPr>
      <w:r>
        <w:rPr>
          <w:rStyle w:val="Strong"/>
          <w:rFonts w:ascii="Calibri" w:hAnsi="Calibri" w:cs="Calibri"/>
          <w:sz w:val="32"/>
          <w:szCs w:val="32"/>
        </w:rPr>
        <w:t xml:space="preserve">“Train up a child in the way he should go, And when he is old he will not depart from it” </w:t>
      </w:r>
    </w:p>
    <w:p w:rsidR="00390388" w:rsidRDefault="0038344E">
      <w:pPr>
        <w:pStyle w:val="NormalWeb"/>
        <w:jc w:val="center"/>
        <w:rPr>
          <w:rFonts w:ascii="Calibri" w:hAnsi="Calibri" w:cs="Calibri"/>
          <w:sz w:val="32"/>
          <w:szCs w:val="32"/>
        </w:rPr>
      </w:pPr>
      <w:r>
        <w:rPr>
          <w:rStyle w:val="Strong"/>
          <w:rFonts w:ascii="Calibri" w:hAnsi="Calibri" w:cs="Calibri"/>
          <w:sz w:val="32"/>
          <w:szCs w:val="32"/>
        </w:rPr>
        <w:t>(Proverbs 22:6; NKJV).</w:t>
      </w: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75404F">
      <w:pPr>
        <w:jc w:val="center"/>
        <w:rPr>
          <w:rFonts w:ascii="Calibri" w:hAnsi="Calibri" w:cs="Calibri"/>
          <w:b/>
          <w:sz w:val="24"/>
          <w:szCs w:val="24"/>
          <w:lang w:val="en-US"/>
        </w:rPr>
      </w:pPr>
    </w:p>
    <w:p w:rsidR="00390388" w:rsidRDefault="0038344E">
      <w:pPr>
        <w:rPr>
          <w:rFonts w:ascii="Calibri" w:hAnsi="Calibri" w:cs="Calibri"/>
          <w:b/>
          <w:sz w:val="28"/>
          <w:szCs w:val="28"/>
          <w:lang w:val="en-US"/>
        </w:rPr>
      </w:pPr>
      <w:r>
        <w:rPr>
          <w:rFonts w:ascii="Calibri" w:hAnsi="Calibri" w:cs="Calibri"/>
          <w:b/>
          <w:sz w:val="28"/>
          <w:szCs w:val="28"/>
          <w:lang w:val="en-US"/>
        </w:rPr>
        <w:t>REVISED: September 2022</w:t>
      </w:r>
    </w:p>
    <w:p w:rsidR="00390388" w:rsidRDefault="0038344E">
      <w:pPr>
        <w:rPr>
          <w:rFonts w:ascii="Calibri" w:hAnsi="Calibri" w:cs="Calibri"/>
          <w:b/>
          <w:sz w:val="28"/>
          <w:szCs w:val="28"/>
          <w:lang w:val="en-US"/>
        </w:rPr>
      </w:pPr>
      <w:r>
        <w:rPr>
          <w:rFonts w:ascii="Calibri" w:hAnsi="Calibri" w:cs="Calibri"/>
          <w:b/>
          <w:sz w:val="28"/>
          <w:szCs w:val="28"/>
          <w:lang w:val="en-US"/>
        </w:rPr>
        <w:t>PRESENTED TO DIRECTORS: September 2022</w:t>
      </w:r>
    </w:p>
    <w:p w:rsidR="00390388" w:rsidRDefault="0038344E">
      <w:pPr>
        <w:rPr>
          <w:rFonts w:ascii="Calibri" w:hAnsi="Calibri" w:cs="Calibri"/>
          <w:b/>
          <w:sz w:val="28"/>
          <w:szCs w:val="28"/>
          <w:lang w:val="en-US"/>
        </w:rPr>
      </w:pPr>
      <w:r>
        <w:rPr>
          <w:rFonts w:ascii="Calibri" w:hAnsi="Calibri" w:cs="Calibri"/>
          <w:b/>
          <w:sz w:val="28"/>
          <w:szCs w:val="28"/>
          <w:lang w:val="en-US"/>
        </w:rPr>
        <w:t>TO BE REVIEWED: September 2023</w:t>
      </w:r>
    </w:p>
    <w:p w:rsidR="00390388" w:rsidRPr="00627FD6" w:rsidRDefault="0038344E">
      <w:pPr>
        <w:jc w:val="center"/>
        <w:rPr>
          <w:rFonts w:ascii="Calibri" w:hAnsiTheme="minorHAnsi" w:cstheme="minorHAnsi"/>
          <w:b/>
          <w:sz w:val="24"/>
          <w:szCs w:val="24"/>
          <w:u w:val="single"/>
        </w:rPr>
      </w:pPr>
      <w:r w:rsidRPr="00627FD6">
        <w:rPr>
          <w:rFonts w:ascii="Calibri" w:hAnsiTheme="minorHAnsi" w:cstheme="minorHAnsi"/>
          <w:b/>
          <w:sz w:val="24"/>
          <w:szCs w:val="24"/>
          <w:u w:val="single"/>
        </w:rPr>
        <w:lastRenderedPageBreak/>
        <w:t>Attendance Policy</w:t>
      </w:r>
    </w:p>
    <w:p w:rsidR="00390388" w:rsidRPr="00382533" w:rsidRDefault="0075404F" w:rsidP="00382533">
      <w:pPr>
        <w:widowControl w:val="0"/>
        <w:autoSpaceDE w:val="0"/>
        <w:autoSpaceDN w:val="0"/>
        <w:rPr>
          <w:rFonts w:ascii="Calibri" w:hAnsiTheme="minorHAnsi" w:cstheme="minorHAnsi"/>
        </w:rPr>
      </w:pPr>
    </w:p>
    <w:p w:rsidR="00390388" w:rsidRPr="00382533" w:rsidRDefault="0038344E" w:rsidP="00382533">
      <w:pPr>
        <w:widowControl w:val="0"/>
        <w:autoSpaceDE w:val="0"/>
        <w:autoSpaceDN w:val="0"/>
        <w:rPr>
          <w:rFonts w:ascii="Calibri" w:hAnsiTheme="minorHAnsi" w:cstheme="minorHAnsi"/>
          <w:spacing w:val="-2"/>
        </w:rPr>
      </w:pPr>
      <w:r w:rsidRPr="00382533">
        <w:rPr>
          <w:rFonts w:ascii="Calibri" w:hAnsiTheme="minorHAnsi" w:cstheme="minorHAnsi"/>
        </w:rPr>
        <w:t xml:space="preserve">Bishop Milner Catholic College works in partnership with parents, students and directors to maximise opportunities for each student to realise their full potential. The college has expectations of high attendance levels and </w:t>
      </w:r>
      <w:r w:rsidRPr="00382533">
        <w:rPr>
          <w:rFonts w:ascii="Calibri" w:hAnsiTheme="minorHAnsi" w:cstheme="minorHAnsi"/>
          <w:spacing w:val="-2"/>
        </w:rPr>
        <w:t>celebrates good attendance and achievement.</w:t>
      </w:r>
    </w:p>
    <w:p w:rsidR="00390388" w:rsidRPr="00382533" w:rsidRDefault="0075404F" w:rsidP="00382533">
      <w:pPr>
        <w:widowControl w:val="0"/>
        <w:autoSpaceDE w:val="0"/>
        <w:autoSpaceDN w:val="0"/>
        <w:rPr>
          <w:rFonts w:ascii="Calibri" w:hAnsiTheme="minorHAnsi" w:cstheme="minorHAnsi"/>
          <w:spacing w:val="-2"/>
        </w:rPr>
      </w:pPr>
    </w:p>
    <w:p w:rsidR="00390388" w:rsidRPr="00382533" w:rsidRDefault="0038344E" w:rsidP="00382533">
      <w:pPr>
        <w:rPr>
          <w:rFonts w:ascii="Calibri" w:hAnsiTheme="minorHAnsi" w:cstheme="minorHAnsi"/>
          <w:i/>
        </w:rPr>
      </w:pPr>
      <w:r w:rsidRPr="00382533">
        <w:rPr>
          <w:rFonts w:ascii="Calibri" w:hAnsiTheme="minorHAnsi" w:cstheme="minorHAnsi"/>
          <w:i/>
        </w:rPr>
        <w:t xml:space="preserve">Bishop Milner Catholic College is committed to providing a full and efficient education to all students and embraces the concept of equal opportunities for all. </w:t>
      </w:r>
    </w:p>
    <w:p w:rsidR="00390388" w:rsidRPr="00382533" w:rsidRDefault="0038344E" w:rsidP="00382533">
      <w:pPr>
        <w:rPr>
          <w:rFonts w:ascii="Calibri" w:hAnsiTheme="minorHAnsi" w:cstheme="minorHAnsi"/>
          <w:i/>
        </w:rPr>
      </w:pPr>
      <w:r w:rsidRPr="00382533">
        <w:rPr>
          <w:rFonts w:ascii="Calibri" w:hAnsiTheme="minorHAnsi" w:cstheme="minorHAnsi"/>
          <w:i/>
        </w:rPr>
        <w:t xml:space="preserve"> </w:t>
      </w:r>
    </w:p>
    <w:p w:rsidR="00390388" w:rsidRPr="00382533" w:rsidRDefault="0038344E" w:rsidP="00382533">
      <w:pPr>
        <w:rPr>
          <w:rFonts w:ascii="Calibri" w:hAnsiTheme="minorHAnsi" w:cstheme="minorHAnsi"/>
          <w:i/>
        </w:rPr>
      </w:pPr>
      <w:r w:rsidRPr="00382533">
        <w:rPr>
          <w:rFonts w:ascii="Calibri" w:hAnsiTheme="minorHAnsi" w:cstheme="minorHAnsi"/>
          <w:i/>
        </w:rPr>
        <w:t xml:space="preserve">We will provide an environment where all students feel valued and welcome. </w:t>
      </w:r>
    </w:p>
    <w:p w:rsidR="00390388" w:rsidRPr="00382533" w:rsidRDefault="0038344E" w:rsidP="00382533">
      <w:pPr>
        <w:rPr>
          <w:rFonts w:ascii="Calibri" w:hAnsiTheme="minorHAnsi" w:cstheme="minorHAnsi"/>
          <w:i/>
        </w:rPr>
      </w:pPr>
      <w:r w:rsidRPr="00382533">
        <w:rPr>
          <w:rFonts w:ascii="Calibri" w:hAnsiTheme="minorHAnsi" w:cstheme="minorHAnsi"/>
          <w:i/>
        </w:rPr>
        <w:t xml:space="preserve"> </w:t>
      </w:r>
    </w:p>
    <w:p w:rsidR="00390388" w:rsidRPr="00382533" w:rsidRDefault="0038344E" w:rsidP="00382533">
      <w:pPr>
        <w:rPr>
          <w:rFonts w:ascii="Calibri" w:hAnsiTheme="minorHAnsi" w:cstheme="minorHAnsi"/>
          <w:i/>
        </w:rPr>
      </w:pPr>
      <w:r w:rsidRPr="00382533">
        <w:rPr>
          <w:rFonts w:ascii="Calibri" w:hAnsiTheme="minorHAnsi" w:cstheme="minorHAnsi"/>
          <w:i/>
        </w:rPr>
        <w:t xml:space="preserve">For a child to reach their full educational achievement a high level of college attendance and punctuality is essential. We will consistently work towards a goal of 100% attendance for all students. Every opportunity will be used to convey to students and their parents or carers the importance of regular and punctual attendance. </w:t>
      </w:r>
    </w:p>
    <w:p w:rsidR="00390388" w:rsidRPr="00382533" w:rsidRDefault="0038344E" w:rsidP="00382533">
      <w:pPr>
        <w:rPr>
          <w:rFonts w:ascii="Calibri" w:hAnsiTheme="minorHAnsi" w:cstheme="minorHAnsi"/>
          <w:i/>
        </w:rPr>
      </w:pPr>
      <w:r w:rsidRPr="00382533">
        <w:rPr>
          <w:rFonts w:ascii="Calibri" w:hAnsiTheme="minorHAnsi" w:cstheme="minorHAnsi"/>
          <w:i/>
        </w:rPr>
        <w:t xml:space="preserve"> </w:t>
      </w:r>
    </w:p>
    <w:p w:rsidR="00390388" w:rsidRPr="00382533" w:rsidRDefault="0038344E" w:rsidP="00382533">
      <w:pPr>
        <w:rPr>
          <w:rFonts w:ascii="Calibri" w:hAnsiTheme="minorHAnsi" w:cstheme="minorHAnsi"/>
          <w:i/>
        </w:rPr>
      </w:pPr>
      <w:r w:rsidRPr="00382533">
        <w:rPr>
          <w:rFonts w:ascii="Calibri" w:hAnsiTheme="minorHAnsi" w:cstheme="minorHAnsi"/>
          <w:i/>
        </w:rPr>
        <w:t xml:space="preserve">School attendance is subject to various education laws. The college will review its systems for improving attendance at regular intervals to ensure that it is achieving its set goals. This policy will contain within it the procedures that the college will use to meet its attendance targets. </w:t>
      </w:r>
    </w:p>
    <w:p w:rsidR="00D903E0" w:rsidRPr="00382533" w:rsidRDefault="0075404F" w:rsidP="00382533">
      <w:pPr>
        <w:rPr>
          <w:rFonts w:ascii="Calibri" w:hAnsiTheme="minorHAnsi" w:cstheme="minorHAnsi"/>
          <w:i/>
        </w:rPr>
      </w:pPr>
    </w:p>
    <w:p w:rsidR="00D903E0" w:rsidRPr="00382533" w:rsidRDefault="0038344E" w:rsidP="00382533">
      <w:pPr>
        <w:rPr>
          <w:rFonts w:ascii="Calibri" w:hAnsiTheme="minorHAnsi" w:cstheme="minorHAnsi"/>
        </w:rPr>
      </w:pPr>
      <w:r w:rsidRPr="00382533">
        <w:rPr>
          <w:rFonts w:ascii="Calibri" w:hAnsiTheme="minorHAnsi" w:cstheme="minorHAnsi"/>
        </w:rPr>
        <w:t xml:space="preserve">At Bishop Milner Catholic College, we strongly believe that good attendance and punctuality are important in helping students achieve the best they can – </w:t>
      </w:r>
      <w:r w:rsidRPr="00382533">
        <w:rPr>
          <w:rFonts w:ascii="Calibri" w:hAnsiTheme="minorHAnsi" w:cstheme="minorHAnsi"/>
          <w:b/>
        </w:rPr>
        <w:t xml:space="preserve">Education is important. </w:t>
      </w:r>
      <w:r w:rsidRPr="00382533">
        <w:rPr>
          <w:rFonts w:ascii="Calibri" w:hAnsiTheme="minorHAnsi" w:cstheme="minorHAnsi"/>
        </w:rPr>
        <w:t>Students should be at college, on time and ready to learn, every day the college is open, unless the reason for absence is unavoidable. All research shows that students who attend achieve well</w:t>
      </w:r>
    </w:p>
    <w:p w:rsidR="00D903E0" w:rsidRPr="00382533" w:rsidRDefault="0038344E" w:rsidP="00382533">
      <w:pPr>
        <w:pStyle w:val="ListParagraph"/>
        <w:numPr>
          <w:ilvl w:val="0"/>
          <w:numId w:val="22"/>
        </w:numPr>
        <w:spacing w:line="240" w:lineRule="auto"/>
        <w:rPr>
          <w:rFonts w:cstheme="minorHAnsi"/>
          <w:i/>
        </w:rPr>
      </w:pPr>
      <w:r w:rsidRPr="00382533">
        <w:rPr>
          <w:rFonts w:cstheme="minorHAnsi"/>
          <w:i/>
        </w:rPr>
        <w:t>6 out 10 students with over 95% attendance gain 5 GCSE’s grades 9 – 4</w:t>
      </w:r>
    </w:p>
    <w:p w:rsidR="00D903E0" w:rsidRPr="00382533" w:rsidRDefault="0038344E" w:rsidP="00382533">
      <w:pPr>
        <w:pStyle w:val="ListParagraph"/>
        <w:numPr>
          <w:ilvl w:val="0"/>
          <w:numId w:val="22"/>
        </w:numPr>
        <w:spacing w:line="240" w:lineRule="auto"/>
        <w:rPr>
          <w:rFonts w:cstheme="minorHAnsi"/>
          <w:i/>
        </w:rPr>
      </w:pPr>
      <w:r w:rsidRPr="00382533">
        <w:rPr>
          <w:rFonts w:cstheme="minorHAnsi"/>
          <w:i/>
        </w:rPr>
        <w:t>Only 1 in 10 students who are poor attendees gain 5 GCSE’s grades 9 – 4</w:t>
      </w:r>
    </w:p>
    <w:p w:rsidR="00D903E0" w:rsidRPr="00382533" w:rsidRDefault="0038344E" w:rsidP="00382533">
      <w:pPr>
        <w:pStyle w:val="ListParagraph"/>
        <w:numPr>
          <w:ilvl w:val="0"/>
          <w:numId w:val="22"/>
        </w:numPr>
        <w:spacing w:line="240" w:lineRule="auto"/>
        <w:rPr>
          <w:rFonts w:cstheme="minorHAnsi"/>
          <w:i/>
        </w:rPr>
      </w:pPr>
      <w:r w:rsidRPr="00382533">
        <w:rPr>
          <w:rFonts w:cstheme="minorHAnsi"/>
          <w:i/>
        </w:rPr>
        <w:t>2 in every 10 students who are poor attendees leave school with no qualifications at all</w:t>
      </w:r>
    </w:p>
    <w:p w:rsidR="00D903E0" w:rsidRPr="00382533" w:rsidRDefault="0075404F" w:rsidP="00382533">
      <w:pPr>
        <w:rPr>
          <w:rFonts w:ascii="Calibri" w:hAnsiTheme="minorHAnsi" w:cstheme="minorHAnsi"/>
        </w:rPr>
      </w:pPr>
    </w:p>
    <w:tbl>
      <w:tblPr>
        <w:tblStyle w:val="TableGrid"/>
        <w:tblW w:w="0" w:type="auto"/>
        <w:tblLook w:val="04A0" w:firstRow="1" w:lastRow="0" w:firstColumn="1" w:lastColumn="0" w:noHBand="0" w:noVBand="1"/>
      </w:tblPr>
      <w:tblGrid>
        <w:gridCol w:w="2254"/>
        <w:gridCol w:w="2254"/>
        <w:gridCol w:w="2254"/>
        <w:gridCol w:w="2254"/>
      </w:tblGrid>
      <w:tr w:rsidR="00D903E0" w:rsidRPr="00382533" w:rsidTr="00947743">
        <w:tc>
          <w:tcPr>
            <w:tcW w:w="2254" w:type="dxa"/>
          </w:tcPr>
          <w:p w:rsidR="00D903E0" w:rsidRPr="00382533" w:rsidRDefault="0038344E" w:rsidP="00382533">
            <w:pPr>
              <w:jc w:val="center"/>
              <w:rPr>
                <w:rFonts w:ascii="Calibri" w:hAnsiTheme="minorHAnsi" w:cstheme="minorHAnsi"/>
                <w:b/>
              </w:rPr>
            </w:pPr>
            <w:r w:rsidRPr="00382533">
              <w:rPr>
                <w:rFonts w:ascii="Calibri" w:hAnsiTheme="minorHAnsi" w:cstheme="minorHAnsi"/>
                <w:b/>
              </w:rPr>
              <w:t>Descriptor</w:t>
            </w:r>
          </w:p>
        </w:tc>
        <w:tc>
          <w:tcPr>
            <w:tcW w:w="2254" w:type="dxa"/>
          </w:tcPr>
          <w:p w:rsidR="00D903E0" w:rsidRPr="00382533" w:rsidRDefault="0038344E" w:rsidP="00382533">
            <w:pPr>
              <w:jc w:val="center"/>
              <w:rPr>
                <w:rFonts w:ascii="Calibri" w:hAnsiTheme="minorHAnsi" w:cstheme="minorHAnsi"/>
                <w:b/>
              </w:rPr>
            </w:pPr>
            <w:r w:rsidRPr="00382533">
              <w:rPr>
                <w:rFonts w:ascii="Calibri" w:hAnsiTheme="minorHAnsi" w:cstheme="minorHAnsi"/>
                <w:b/>
              </w:rPr>
              <w:t>Attendance</w:t>
            </w:r>
          </w:p>
        </w:tc>
        <w:tc>
          <w:tcPr>
            <w:tcW w:w="2254" w:type="dxa"/>
          </w:tcPr>
          <w:p w:rsidR="00D903E0" w:rsidRPr="00382533" w:rsidRDefault="0038344E" w:rsidP="00382533">
            <w:pPr>
              <w:jc w:val="center"/>
              <w:rPr>
                <w:rFonts w:ascii="Calibri" w:hAnsiTheme="minorHAnsi" w:cstheme="minorHAnsi"/>
                <w:b/>
              </w:rPr>
            </w:pPr>
            <w:r w:rsidRPr="00382533">
              <w:rPr>
                <w:rFonts w:ascii="Calibri" w:hAnsiTheme="minorHAnsi" w:cstheme="minorHAnsi"/>
                <w:b/>
              </w:rPr>
              <w:t>Equals absent number of days per year</w:t>
            </w:r>
          </w:p>
        </w:tc>
        <w:tc>
          <w:tcPr>
            <w:tcW w:w="2254" w:type="dxa"/>
          </w:tcPr>
          <w:p w:rsidR="00D903E0" w:rsidRPr="00382533" w:rsidRDefault="0038344E" w:rsidP="00382533">
            <w:pPr>
              <w:jc w:val="center"/>
              <w:rPr>
                <w:rFonts w:ascii="Calibri" w:hAnsiTheme="minorHAnsi" w:cstheme="minorHAnsi"/>
                <w:b/>
              </w:rPr>
            </w:pPr>
            <w:r w:rsidRPr="00382533">
              <w:rPr>
                <w:rFonts w:ascii="Calibri" w:hAnsiTheme="minorHAnsi" w:cstheme="minorHAnsi"/>
                <w:b/>
              </w:rPr>
              <w:t>Learning Hours lost per year</w:t>
            </w:r>
          </w:p>
        </w:tc>
      </w:tr>
      <w:tr w:rsidR="00D903E0" w:rsidRPr="00382533" w:rsidTr="00947743">
        <w:tc>
          <w:tcPr>
            <w:tcW w:w="2254" w:type="dxa"/>
          </w:tcPr>
          <w:p w:rsidR="005D6BBD" w:rsidRPr="00A71E5B" w:rsidRDefault="0075404F" w:rsidP="00382533">
            <w:pPr>
              <w:jc w:val="center"/>
              <w:rPr>
                <w:rFonts w:ascii="Calibri" w:hAnsiTheme="minorHAnsi" w:cstheme="minorHAnsi"/>
                <w:b/>
                <w:highlight w:val="green"/>
              </w:rPr>
            </w:pPr>
          </w:p>
          <w:p w:rsidR="00D903E0" w:rsidRPr="00A71E5B" w:rsidRDefault="0038344E" w:rsidP="00382533">
            <w:pPr>
              <w:jc w:val="center"/>
              <w:rPr>
                <w:rFonts w:ascii="Calibri" w:hAnsiTheme="minorHAnsi" w:cstheme="minorHAnsi"/>
                <w:b/>
                <w:highlight w:val="green"/>
              </w:rPr>
            </w:pPr>
            <w:r w:rsidRPr="00A71E5B">
              <w:rPr>
                <w:rFonts w:ascii="Calibri" w:hAnsiTheme="minorHAnsi" w:cstheme="minorHAnsi"/>
                <w:b/>
                <w:highlight w:val="green"/>
              </w:rPr>
              <w:t>Excellent</w:t>
            </w:r>
          </w:p>
        </w:tc>
        <w:tc>
          <w:tcPr>
            <w:tcW w:w="2254" w:type="dxa"/>
          </w:tcPr>
          <w:p w:rsidR="00D903E0" w:rsidRPr="00A71E5B" w:rsidRDefault="0038344E" w:rsidP="00382533">
            <w:pPr>
              <w:jc w:val="center"/>
              <w:rPr>
                <w:rFonts w:ascii="Calibri" w:hAnsiTheme="minorHAnsi" w:cstheme="minorHAnsi"/>
              </w:rPr>
            </w:pPr>
            <w:r w:rsidRPr="00A71E5B">
              <w:rPr>
                <w:rFonts w:ascii="Calibri" w:hAnsiTheme="minorHAnsi" w:cstheme="minorHAnsi"/>
              </w:rPr>
              <w:t>100%</w:t>
            </w:r>
          </w:p>
          <w:p w:rsidR="00D903E0" w:rsidRPr="00A71E5B" w:rsidRDefault="0038344E" w:rsidP="00382533">
            <w:pPr>
              <w:jc w:val="center"/>
              <w:rPr>
                <w:rFonts w:ascii="Calibri" w:hAnsiTheme="minorHAnsi" w:cstheme="minorHAnsi"/>
              </w:rPr>
            </w:pPr>
            <w:r w:rsidRPr="00A71E5B">
              <w:rPr>
                <w:rFonts w:ascii="Calibri" w:hAnsiTheme="minorHAnsi" w:cstheme="minorHAnsi"/>
              </w:rPr>
              <w:t>99%</w:t>
            </w:r>
          </w:p>
        </w:tc>
        <w:tc>
          <w:tcPr>
            <w:tcW w:w="2254" w:type="dxa"/>
          </w:tcPr>
          <w:p w:rsidR="00D903E0" w:rsidRPr="00A71E5B" w:rsidRDefault="0038344E" w:rsidP="00382533">
            <w:pPr>
              <w:jc w:val="center"/>
              <w:rPr>
                <w:rFonts w:ascii="Calibri" w:hAnsiTheme="minorHAnsi" w:cstheme="minorHAnsi"/>
              </w:rPr>
            </w:pPr>
            <w:r w:rsidRPr="00A71E5B">
              <w:rPr>
                <w:rFonts w:ascii="Calibri" w:hAnsiTheme="minorHAnsi" w:cstheme="minorHAnsi"/>
              </w:rPr>
              <w:t>0</w:t>
            </w:r>
          </w:p>
          <w:p w:rsidR="00D903E0" w:rsidRPr="00A71E5B" w:rsidRDefault="0038344E" w:rsidP="00382533">
            <w:pPr>
              <w:jc w:val="center"/>
              <w:rPr>
                <w:rFonts w:ascii="Calibri" w:hAnsiTheme="minorHAnsi" w:cstheme="minorHAnsi"/>
              </w:rPr>
            </w:pPr>
            <w:r w:rsidRPr="00A71E5B">
              <w:rPr>
                <w:rFonts w:ascii="Calibri" w:hAnsiTheme="minorHAnsi" w:cstheme="minorHAnsi"/>
              </w:rPr>
              <w:t>2</w:t>
            </w:r>
          </w:p>
        </w:tc>
        <w:tc>
          <w:tcPr>
            <w:tcW w:w="2254" w:type="dxa"/>
          </w:tcPr>
          <w:p w:rsidR="00D903E0" w:rsidRPr="00A71E5B" w:rsidRDefault="0038344E" w:rsidP="00382533">
            <w:pPr>
              <w:jc w:val="center"/>
              <w:rPr>
                <w:rFonts w:ascii="Calibri" w:hAnsiTheme="minorHAnsi" w:cstheme="minorHAnsi"/>
              </w:rPr>
            </w:pPr>
            <w:r w:rsidRPr="00A71E5B">
              <w:rPr>
                <w:rFonts w:ascii="Calibri" w:hAnsiTheme="minorHAnsi" w:cstheme="minorHAnsi"/>
              </w:rPr>
              <w:t>0</w:t>
            </w:r>
          </w:p>
          <w:p w:rsidR="00D903E0" w:rsidRPr="00A71E5B" w:rsidRDefault="0038344E" w:rsidP="00382533">
            <w:pPr>
              <w:jc w:val="center"/>
              <w:rPr>
                <w:rFonts w:ascii="Calibri" w:hAnsiTheme="minorHAnsi" w:cstheme="minorHAnsi"/>
              </w:rPr>
            </w:pPr>
            <w:r w:rsidRPr="00A71E5B">
              <w:rPr>
                <w:rFonts w:ascii="Calibri" w:hAnsiTheme="minorHAnsi" w:cstheme="minorHAnsi"/>
              </w:rPr>
              <w:t>10</w:t>
            </w:r>
          </w:p>
        </w:tc>
      </w:tr>
      <w:tr w:rsidR="00D903E0" w:rsidRPr="00382533" w:rsidTr="00947743">
        <w:tc>
          <w:tcPr>
            <w:tcW w:w="2254" w:type="dxa"/>
          </w:tcPr>
          <w:p w:rsidR="005D6BBD" w:rsidRPr="00A71E5B" w:rsidRDefault="0075404F" w:rsidP="00382533">
            <w:pPr>
              <w:jc w:val="center"/>
              <w:rPr>
                <w:rFonts w:ascii="Calibri" w:hAnsiTheme="minorHAnsi" w:cstheme="minorHAnsi"/>
                <w:b/>
                <w:highlight w:val="green"/>
              </w:rPr>
            </w:pPr>
          </w:p>
          <w:p w:rsidR="00D903E0" w:rsidRPr="00A71E5B" w:rsidRDefault="0038344E" w:rsidP="00382533">
            <w:pPr>
              <w:jc w:val="center"/>
              <w:rPr>
                <w:rFonts w:ascii="Calibri" w:hAnsiTheme="minorHAnsi" w:cstheme="minorHAnsi"/>
                <w:b/>
                <w:highlight w:val="green"/>
              </w:rPr>
            </w:pPr>
            <w:r w:rsidRPr="00A71E5B">
              <w:rPr>
                <w:rFonts w:ascii="Calibri" w:hAnsiTheme="minorHAnsi" w:cstheme="minorHAnsi"/>
                <w:b/>
                <w:highlight w:val="green"/>
              </w:rPr>
              <w:t>Good</w:t>
            </w:r>
          </w:p>
        </w:tc>
        <w:tc>
          <w:tcPr>
            <w:tcW w:w="2254" w:type="dxa"/>
          </w:tcPr>
          <w:p w:rsidR="00D903E0" w:rsidRPr="00A71E5B" w:rsidRDefault="0038344E" w:rsidP="00382533">
            <w:pPr>
              <w:jc w:val="center"/>
              <w:rPr>
                <w:rFonts w:ascii="Calibri" w:hAnsiTheme="minorHAnsi" w:cstheme="minorHAnsi"/>
              </w:rPr>
            </w:pPr>
            <w:r w:rsidRPr="00A71E5B">
              <w:rPr>
                <w:rFonts w:ascii="Calibri" w:hAnsiTheme="minorHAnsi" w:cstheme="minorHAnsi"/>
              </w:rPr>
              <w:t>98%</w:t>
            </w:r>
          </w:p>
          <w:p w:rsidR="00D903E0" w:rsidRPr="00A71E5B" w:rsidRDefault="0038344E" w:rsidP="004B7673">
            <w:pPr>
              <w:jc w:val="center"/>
              <w:rPr>
                <w:rFonts w:ascii="Calibri" w:hAnsiTheme="minorHAnsi" w:cstheme="minorHAnsi"/>
              </w:rPr>
            </w:pPr>
            <w:r w:rsidRPr="00A71E5B">
              <w:rPr>
                <w:rFonts w:ascii="Calibri" w:hAnsiTheme="minorHAnsi" w:cstheme="minorHAnsi"/>
              </w:rPr>
              <w:t>97%</w:t>
            </w:r>
          </w:p>
        </w:tc>
        <w:tc>
          <w:tcPr>
            <w:tcW w:w="2254" w:type="dxa"/>
          </w:tcPr>
          <w:p w:rsidR="00D903E0" w:rsidRPr="00A71E5B" w:rsidRDefault="0038344E" w:rsidP="00382533">
            <w:pPr>
              <w:jc w:val="center"/>
              <w:rPr>
                <w:rFonts w:ascii="Calibri" w:hAnsiTheme="minorHAnsi" w:cstheme="minorHAnsi"/>
              </w:rPr>
            </w:pPr>
            <w:r w:rsidRPr="00A71E5B">
              <w:rPr>
                <w:rFonts w:ascii="Calibri" w:hAnsiTheme="minorHAnsi" w:cstheme="minorHAnsi"/>
              </w:rPr>
              <w:t>4</w:t>
            </w:r>
          </w:p>
          <w:p w:rsidR="00D903E0" w:rsidRPr="00A71E5B" w:rsidRDefault="0038344E" w:rsidP="004B7673">
            <w:pPr>
              <w:jc w:val="center"/>
              <w:rPr>
                <w:rFonts w:ascii="Calibri" w:hAnsiTheme="minorHAnsi" w:cstheme="minorHAnsi"/>
              </w:rPr>
            </w:pPr>
            <w:r w:rsidRPr="00A71E5B">
              <w:rPr>
                <w:rFonts w:ascii="Calibri" w:hAnsiTheme="minorHAnsi" w:cstheme="minorHAnsi"/>
              </w:rPr>
              <w:t>6</w:t>
            </w:r>
          </w:p>
        </w:tc>
        <w:tc>
          <w:tcPr>
            <w:tcW w:w="2254" w:type="dxa"/>
          </w:tcPr>
          <w:p w:rsidR="00D903E0" w:rsidRPr="00A71E5B" w:rsidRDefault="0038344E" w:rsidP="00382533">
            <w:pPr>
              <w:jc w:val="center"/>
              <w:rPr>
                <w:rFonts w:ascii="Calibri" w:hAnsiTheme="minorHAnsi" w:cstheme="minorHAnsi"/>
              </w:rPr>
            </w:pPr>
            <w:r w:rsidRPr="00A71E5B">
              <w:rPr>
                <w:rFonts w:ascii="Calibri" w:hAnsiTheme="minorHAnsi" w:cstheme="minorHAnsi"/>
              </w:rPr>
              <w:t>20</w:t>
            </w:r>
          </w:p>
          <w:p w:rsidR="00D903E0" w:rsidRPr="00A71E5B" w:rsidRDefault="0038344E" w:rsidP="004B7673">
            <w:pPr>
              <w:jc w:val="center"/>
              <w:rPr>
                <w:rFonts w:ascii="Calibri" w:hAnsiTheme="minorHAnsi" w:cstheme="minorHAnsi"/>
              </w:rPr>
            </w:pPr>
            <w:r w:rsidRPr="00A71E5B">
              <w:rPr>
                <w:rFonts w:ascii="Calibri" w:hAnsiTheme="minorHAnsi" w:cstheme="minorHAnsi"/>
              </w:rPr>
              <w:t>30</w:t>
            </w:r>
          </w:p>
        </w:tc>
      </w:tr>
      <w:tr w:rsidR="00D903E0" w:rsidRPr="00382533" w:rsidTr="00947743">
        <w:tc>
          <w:tcPr>
            <w:tcW w:w="2254" w:type="dxa"/>
          </w:tcPr>
          <w:p w:rsidR="00D903E0" w:rsidRPr="005D6BBD" w:rsidRDefault="0038344E" w:rsidP="00382533">
            <w:pPr>
              <w:jc w:val="center"/>
              <w:rPr>
                <w:rFonts w:ascii="Calibri" w:hAnsiTheme="minorHAnsi" w:cstheme="minorHAnsi"/>
                <w:b/>
                <w:highlight w:val="yellow"/>
              </w:rPr>
            </w:pPr>
            <w:r w:rsidRPr="005D6BBD">
              <w:rPr>
                <w:rFonts w:ascii="Calibri" w:hAnsiTheme="minorHAnsi" w:cstheme="minorHAnsi"/>
                <w:b/>
                <w:highlight w:val="yellow"/>
              </w:rPr>
              <w:t>Satisfactory</w:t>
            </w:r>
          </w:p>
        </w:tc>
        <w:tc>
          <w:tcPr>
            <w:tcW w:w="2254" w:type="dxa"/>
          </w:tcPr>
          <w:p w:rsidR="004B7673" w:rsidRDefault="0038344E" w:rsidP="00382533">
            <w:pPr>
              <w:jc w:val="center"/>
              <w:rPr>
                <w:rFonts w:ascii="Calibri" w:hAnsiTheme="minorHAnsi" w:cstheme="minorHAnsi"/>
              </w:rPr>
            </w:pPr>
            <w:r>
              <w:rPr>
                <w:rFonts w:ascii="Calibri" w:hAnsiTheme="minorHAnsi" w:cstheme="minorHAnsi"/>
              </w:rPr>
              <w:t>96%</w:t>
            </w:r>
          </w:p>
          <w:p w:rsidR="00D903E0" w:rsidRPr="00382533" w:rsidRDefault="0038344E" w:rsidP="00382533">
            <w:pPr>
              <w:jc w:val="center"/>
              <w:rPr>
                <w:rFonts w:ascii="Calibri" w:hAnsiTheme="minorHAnsi" w:cstheme="minorHAnsi"/>
              </w:rPr>
            </w:pPr>
            <w:r w:rsidRPr="00382533">
              <w:rPr>
                <w:rFonts w:ascii="Calibri" w:hAnsiTheme="minorHAnsi" w:cstheme="minorHAnsi"/>
              </w:rPr>
              <w:t>95%</w:t>
            </w:r>
          </w:p>
        </w:tc>
        <w:tc>
          <w:tcPr>
            <w:tcW w:w="2254" w:type="dxa"/>
          </w:tcPr>
          <w:p w:rsidR="004B7673" w:rsidRDefault="0038344E" w:rsidP="00382533">
            <w:pPr>
              <w:jc w:val="center"/>
              <w:rPr>
                <w:rFonts w:ascii="Calibri" w:hAnsiTheme="minorHAnsi" w:cstheme="minorHAnsi"/>
              </w:rPr>
            </w:pPr>
            <w:r>
              <w:rPr>
                <w:rFonts w:ascii="Calibri" w:hAnsiTheme="minorHAnsi" w:cstheme="minorHAnsi"/>
              </w:rPr>
              <w:t>7.5</w:t>
            </w:r>
          </w:p>
          <w:p w:rsidR="00D903E0" w:rsidRPr="00382533" w:rsidRDefault="0038344E" w:rsidP="00382533">
            <w:pPr>
              <w:jc w:val="center"/>
              <w:rPr>
                <w:rFonts w:ascii="Calibri" w:hAnsiTheme="minorHAnsi" w:cstheme="minorHAnsi"/>
              </w:rPr>
            </w:pPr>
            <w:r w:rsidRPr="00382533">
              <w:rPr>
                <w:rFonts w:ascii="Calibri" w:hAnsiTheme="minorHAnsi" w:cstheme="minorHAnsi"/>
              </w:rPr>
              <w:t>9.5</w:t>
            </w:r>
          </w:p>
        </w:tc>
        <w:tc>
          <w:tcPr>
            <w:tcW w:w="2254" w:type="dxa"/>
          </w:tcPr>
          <w:p w:rsidR="004B7673" w:rsidRDefault="0038344E" w:rsidP="00382533">
            <w:pPr>
              <w:jc w:val="center"/>
              <w:rPr>
                <w:rFonts w:ascii="Calibri" w:hAnsiTheme="minorHAnsi" w:cstheme="minorHAnsi"/>
              </w:rPr>
            </w:pPr>
            <w:r>
              <w:rPr>
                <w:rFonts w:ascii="Calibri" w:hAnsiTheme="minorHAnsi" w:cstheme="minorHAnsi"/>
              </w:rPr>
              <w:t>37.5</w:t>
            </w:r>
          </w:p>
          <w:p w:rsidR="00A71E5B" w:rsidRPr="00382533" w:rsidRDefault="0038344E" w:rsidP="004B7673">
            <w:pPr>
              <w:jc w:val="center"/>
              <w:rPr>
                <w:rFonts w:ascii="Calibri" w:hAnsiTheme="minorHAnsi" w:cstheme="minorHAnsi"/>
              </w:rPr>
            </w:pPr>
            <w:r w:rsidRPr="00382533">
              <w:rPr>
                <w:rFonts w:ascii="Calibri" w:hAnsiTheme="minorHAnsi" w:cstheme="minorHAnsi"/>
              </w:rPr>
              <w:t>47.5</w:t>
            </w:r>
          </w:p>
        </w:tc>
      </w:tr>
      <w:tr w:rsidR="00D903E0" w:rsidRPr="00382533" w:rsidTr="00947743">
        <w:tc>
          <w:tcPr>
            <w:tcW w:w="2254" w:type="dxa"/>
          </w:tcPr>
          <w:p w:rsidR="005D6BBD" w:rsidRDefault="0038344E" w:rsidP="00382533">
            <w:pPr>
              <w:jc w:val="center"/>
              <w:rPr>
                <w:rFonts w:ascii="Calibri" w:hAnsiTheme="minorHAnsi" w:cstheme="minorHAnsi"/>
                <w:b/>
                <w:highlight w:val="yellow"/>
              </w:rPr>
            </w:pPr>
            <w:r>
              <w:rPr>
                <w:noProof/>
              </w:rPr>
              <w:drawing>
                <wp:anchor distT="0" distB="0" distL="114300" distR="114300" simplePos="0" relativeHeight="251659776" behindDoc="1" locked="0" layoutInCell="1" allowOverlap="1" wp14:anchorId="78A5380B" wp14:editId="75640371">
                  <wp:simplePos x="0" y="0"/>
                  <wp:positionH relativeFrom="margin">
                    <wp:posOffset>152400</wp:posOffset>
                  </wp:positionH>
                  <wp:positionV relativeFrom="margin">
                    <wp:posOffset>-1209675</wp:posOffset>
                  </wp:positionV>
                  <wp:extent cx="875665" cy="18662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07.png"/>
                          <pic:cNvPicPr/>
                        </pic:nvPicPr>
                        <pic:blipFill>
                          <a:blip r:embed="rId11">
                            <a:extLst>
                              <a:ext uri="{28A0092B-C50C-407E-A947-70E740481C1C}">
                                <a14:useLocalDpi xmlns:a14="http://schemas.microsoft.com/office/drawing/2010/main" val="0"/>
                              </a:ext>
                            </a:extLst>
                          </a:blip>
                          <a:stretch>
                            <a:fillRect/>
                          </a:stretch>
                        </pic:blipFill>
                        <pic:spPr>
                          <a:xfrm rot="10800000">
                            <a:off x="0" y="0"/>
                            <a:ext cx="876260" cy="1866265"/>
                          </a:xfrm>
                          <a:prstGeom prst="rect">
                            <a:avLst/>
                          </a:prstGeom>
                        </pic:spPr>
                      </pic:pic>
                    </a:graphicData>
                  </a:graphic>
                  <wp14:sizeRelH relativeFrom="margin">
                    <wp14:pctWidth>0</wp14:pctWidth>
                  </wp14:sizeRelH>
                  <wp14:sizeRelV relativeFrom="margin">
                    <wp14:pctHeight>0</wp14:pctHeight>
                  </wp14:sizeRelV>
                </wp:anchor>
              </w:drawing>
            </w:r>
          </w:p>
          <w:p w:rsidR="00D903E0" w:rsidRPr="005D6BBD" w:rsidRDefault="0038344E" w:rsidP="00382533">
            <w:pPr>
              <w:jc w:val="center"/>
              <w:rPr>
                <w:rFonts w:ascii="Calibri" w:hAnsiTheme="minorHAnsi" w:cstheme="minorHAnsi"/>
                <w:b/>
                <w:highlight w:val="yellow"/>
              </w:rPr>
            </w:pPr>
            <w:r w:rsidRPr="00A71E5B">
              <w:rPr>
                <w:rFonts w:ascii="Calibri" w:hAnsiTheme="minorHAnsi" w:cstheme="minorHAnsi"/>
                <w:b/>
                <w:highlight w:val="red"/>
              </w:rPr>
              <w:t>Cause for Concern</w:t>
            </w:r>
          </w:p>
        </w:tc>
        <w:tc>
          <w:tcPr>
            <w:tcW w:w="2254" w:type="dxa"/>
          </w:tcPr>
          <w:p w:rsidR="00D903E0" w:rsidRPr="00382533" w:rsidRDefault="0038344E" w:rsidP="00382533">
            <w:pPr>
              <w:jc w:val="center"/>
              <w:rPr>
                <w:rFonts w:ascii="Calibri" w:hAnsiTheme="minorHAnsi" w:cstheme="minorHAnsi"/>
              </w:rPr>
            </w:pPr>
            <w:r w:rsidRPr="00382533">
              <w:rPr>
                <w:rFonts w:ascii="Calibri" w:hAnsiTheme="minorHAnsi" w:cstheme="minorHAnsi"/>
              </w:rPr>
              <w:t>90%</w:t>
            </w:r>
          </w:p>
          <w:p w:rsidR="00D903E0" w:rsidRPr="00382533" w:rsidRDefault="0038344E" w:rsidP="00382533">
            <w:pPr>
              <w:jc w:val="center"/>
              <w:rPr>
                <w:rFonts w:ascii="Calibri" w:hAnsiTheme="minorHAnsi" w:cstheme="minorHAnsi"/>
              </w:rPr>
            </w:pPr>
            <w:r w:rsidRPr="00382533">
              <w:rPr>
                <w:rFonts w:ascii="Calibri" w:hAnsiTheme="minorHAnsi" w:cstheme="minorHAnsi"/>
              </w:rPr>
              <w:t>89%</w:t>
            </w:r>
          </w:p>
          <w:p w:rsidR="00D903E0" w:rsidRPr="00382533" w:rsidRDefault="0038344E" w:rsidP="00382533">
            <w:pPr>
              <w:jc w:val="center"/>
              <w:rPr>
                <w:rFonts w:ascii="Calibri" w:hAnsiTheme="minorHAnsi" w:cstheme="minorHAnsi"/>
              </w:rPr>
            </w:pPr>
            <w:r w:rsidRPr="00382533">
              <w:rPr>
                <w:rFonts w:ascii="Calibri" w:hAnsiTheme="minorHAnsi" w:cstheme="minorHAnsi"/>
              </w:rPr>
              <w:t>88%</w:t>
            </w:r>
          </w:p>
          <w:p w:rsidR="00D903E0" w:rsidRPr="00382533" w:rsidRDefault="0038344E" w:rsidP="00382533">
            <w:pPr>
              <w:jc w:val="center"/>
              <w:rPr>
                <w:rFonts w:ascii="Calibri" w:hAnsiTheme="minorHAnsi" w:cstheme="minorHAnsi"/>
              </w:rPr>
            </w:pPr>
            <w:r w:rsidRPr="00382533">
              <w:rPr>
                <w:rFonts w:ascii="Calibri" w:hAnsiTheme="minorHAnsi" w:cstheme="minorHAnsi"/>
              </w:rPr>
              <w:t>87%</w:t>
            </w:r>
          </w:p>
        </w:tc>
        <w:tc>
          <w:tcPr>
            <w:tcW w:w="2254" w:type="dxa"/>
          </w:tcPr>
          <w:p w:rsidR="00D903E0" w:rsidRPr="00382533" w:rsidRDefault="0038344E" w:rsidP="00382533">
            <w:pPr>
              <w:jc w:val="center"/>
              <w:rPr>
                <w:rFonts w:ascii="Calibri" w:hAnsiTheme="minorHAnsi" w:cstheme="minorHAnsi"/>
              </w:rPr>
            </w:pPr>
            <w:r w:rsidRPr="00382533">
              <w:rPr>
                <w:rFonts w:ascii="Calibri" w:hAnsiTheme="minorHAnsi" w:cstheme="minorHAnsi"/>
              </w:rPr>
              <w:t>19</w:t>
            </w:r>
          </w:p>
          <w:p w:rsidR="00D903E0" w:rsidRPr="00382533" w:rsidRDefault="0038344E" w:rsidP="00382533">
            <w:pPr>
              <w:jc w:val="center"/>
              <w:rPr>
                <w:rFonts w:ascii="Calibri" w:hAnsiTheme="minorHAnsi" w:cstheme="minorHAnsi"/>
              </w:rPr>
            </w:pPr>
            <w:r w:rsidRPr="00382533">
              <w:rPr>
                <w:rFonts w:ascii="Calibri" w:hAnsiTheme="minorHAnsi" w:cstheme="minorHAnsi"/>
              </w:rPr>
              <w:t>21</w:t>
            </w:r>
          </w:p>
          <w:p w:rsidR="00D903E0" w:rsidRPr="00382533" w:rsidRDefault="0038344E" w:rsidP="00382533">
            <w:pPr>
              <w:jc w:val="center"/>
              <w:rPr>
                <w:rFonts w:ascii="Calibri" w:hAnsiTheme="minorHAnsi" w:cstheme="minorHAnsi"/>
              </w:rPr>
            </w:pPr>
            <w:r w:rsidRPr="00382533">
              <w:rPr>
                <w:rFonts w:ascii="Calibri" w:hAnsiTheme="minorHAnsi" w:cstheme="minorHAnsi"/>
              </w:rPr>
              <w:t>23</w:t>
            </w:r>
          </w:p>
          <w:p w:rsidR="00D903E0" w:rsidRPr="00382533" w:rsidRDefault="0038344E" w:rsidP="00382533">
            <w:pPr>
              <w:jc w:val="center"/>
              <w:rPr>
                <w:rFonts w:ascii="Calibri" w:hAnsiTheme="minorHAnsi" w:cstheme="minorHAnsi"/>
              </w:rPr>
            </w:pPr>
            <w:r w:rsidRPr="00382533">
              <w:rPr>
                <w:rFonts w:ascii="Calibri" w:hAnsiTheme="minorHAnsi" w:cstheme="minorHAnsi"/>
              </w:rPr>
              <w:t>25</w:t>
            </w:r>
          </w:p>
        </w:tc>
        <w:tc>
          <w:tcPr>
            <w:tcW w:w="2254" w:type="dxa"/>
          </w:tcPr>
          <w:p w:rsidR="00D903E0" w:rsidRPr="00382533" w:rsidRDefault="0038344E" w:rsidP="00382533">
            <w:pPr>
              <w:jc w:val="center"/>
              <w:rPr>
                <w:rFonts w:ascii="Calibri" w:hAnsiTheme="minorHAnsi" w:cstheme="minorHAnsi"/>
              </w:rPr>
            </w:pPr>
            <w:r w:rsidRPr="00382533">
              <w:rPr>
                <w:rFonts w:ascii="Calibri" w:hAnsiTheme="minorHAnsi" w:cstheme="minorHAnsi"/>
              </w:rPr>
              <w:t>95</w:t>
            </w:r>
          </w:p>
          <w:p w:rsidR="00D903E0" w:rsidRPr="00382533" w:rsidRDefault="0038344E" w:rsidP="00382533">
            <w:pPr>
              <w:jc w:val="center"/>
              <w:rPr>
                <w:rFonts w:ascii="Calibri" w:hAnsiTheme="minorHAnsi" w:cstheme="minorHAnsi"/>
              </w:rPr>
            </w:pPr>
            <w:r w:rsidRPr="00382533">
              <w:rPr>
                <w:rFonts w:ascii="Calibri" w:hAnsiTheme="minorHAnsi" w:cstheme="minorHAnsi"/>
              </w:rPr>
              <w:t>105</w:t>
            </w:r>
          </w:p>
          <w:p w:rsidR="00D903E0" w:rsidRPr="00382533" w:rsidRDefault="0038344E" w:rsidP="00382533">
            <w:pPr>
              <w:jc w:val="center"/>
              <w:rPr>
                <w:rFonts w:ascii="Calibri" w:hAnsiTheme="minorHAnsi" w:cstheme="minorHAnsi"/>
              </w:rPr>
            </w:pPr>
            <w:r w:rsidRPr="00382533">
              <w:rPr>
                <w:rFonts w:ascii="Calibri" w:hAnsiTheme="minorHAnsi" w:cstheme="minorHAnsi"/>
              </w:rPr>
              <w:t>115</w:t>
            </w:r>
          </w:p>
          <w:p w:rsidR="00D903E0" w:rsidRPr="00382533" w:rsidRDefault="0038344E" w:rsidP="00382533">
            <w:pPr>
              <w:jc w:val="center"/>
              <w:rPr>
                <w:rFonts w:ascii="Calibri" w:hAnsiTheme="minorHAnsi" w:cstheme="minorHAnsi"/>
              </w:rPr>
            </w:pPr>
            <w:r w:rsidRPr="00382533">
              <w:rPr>
                <w:rFonts w:ascii="Calibri" w:hAnsiTheme="minorHAnsi" w:cstheme="minorHAnsi"/>
              </w:rPr>
              <w:t>125</w:t>
            </w:r>
          </w:p>
        </w:tc>
      </w:tr>
    </w:tbl>
    <w:p w:rsidR="000C32A5" w:rsidRPr="00382533" w:rsidRDefault="0075404F" w:rsidP="00382533">
      <w:pPr>
        <w:rPr>
          <w:rFonts w:ascii="Calibri" w:hAnsiTheme="minorHAnsi" w:cstheme="minorHAnsi"/>
        </w:rPr>
      </w:pPr>
    </w:p>
    <w:tbl>
      <w:tblPr>
        <w:tblStyle w:val="TableGrid"/>
        <w:tblW w:w="0" w:type="auto"/>
        <w:tblLook w:val="04A0" w:firstRow="1" w:lastRow="0" w:firstColumn="1" w:lastColumn="0" w:noHBand="0" w:noVBand="1"/>
      </w:tblPr>
      <w:tblGrid>
        <w:gridCol w:w="9016"/>
      </w:tblGrid>
      <w:tr w:rsidR="00D903E0" w:rsidRPr="00382533" w:rsidTr="00D903E0">
        <w:tc>
          <w:tcPr>
            <w:tcW w:w="9016" w:type="dxa"/>
          </w:tcPr>
          <w:p w:rsidR="00D903E0" w:rsidRPr="00382533" w:rsidRDefault="0038344E" w:rsidP="00382533">
            <w:pPr>
              <w:jc w:val="center"/>
              <w:rPr>
                <w:rFonts w:ascii="Calibri" w:hAnsiTheme="minorHAnsi" w:cstheme="minorHAnsi"/>
                <w:b/>
              </w:rPr>
            </w:pPr>
            <w:r w:rsidRPr="00382533">
              <w:rPr>
                <w:rFonts w:ascii="Calibri" w:hAnsiTheme="minorHAnsi" w:cstheme="minorHAnsi"/>
                <w:b/>
              </w:rPr>
              <w:t xml:space="preserve">A student will fall below 95% attendance if they miss as little as half a day over a </w:t>
            </w:r>
            <w:proofErr w:type="gramStart"/>
            <w:r w:rsidRPr="00382533">
              <w:rPr>
                <w:rFonts w:ascii="Calibri" w:hAnsiTheme="minorHAnsi" w:cstheme="minorHAnsi"/>
                <w:b/>
              </w:rPr>
              <w:t>2 week</w:t>
            </w:r>
            <w:proofErr w:type="gramEnd"/>
            <w:r w:rsidRPr="00382533">
              <w:rPr>
                <w:rFonts w:ascii="Calibri" w:hAnsiTheme="minorHAnsi" w:cstheme="minorHAnsi"/>
                <w:b/>
              </w:rPr>
              <w:t xml:space="preserve"> period</w:t>
            </w:r>
          </w:p>
        </w:tc>
      </w:tr>
    </w:tbl>
    <w:p w:rsidR="00D903E0" w:rsidRPr="00382533" w:rsidRDefault="0075404F" w:rsidP="00382533">
      <w:pPr>
        <w:rPr>
          <w:rFonts w:ascii="Calibri" w:hAnsiTheme="minorHAnsi" w:cstheme="minorHAnsi"/>
        </w:rPr>
      </w:pPr>
    </w:p>
    <w:p w:rsidR="00D903E0" w:rsidRPr="00382533" w:rsidRDefault="0038344E" w:rsidP="00382533">
      <w:pPr>
        <w:rPr>
          <w:rFonts w:ascii="Calibri" w:hAnsiTheme="minorHAnsi" w:cstheme="minorHAnsi"/>
        </w:rPr>
      </w:pPr>
      <w:r w:rsidRPr="00382533">
        <w:rPr>
          <w:rFonts w:ascii="Calibri" w:hAnsiTheme="minorHAnsi" w:cstheme="minorHAnsi"/>
        </w:rPr>
        <w:t>It is the expectation of the College that all students achieve at least 97% attendance. There are a variety of reasons for students missing college. Some are unavoidable but we would ask that you support us in ensuring that your child’s attendance meets both the colleges and governments expectations. Any problems with regular attendance, especially any concerns about possible bullying or learning difficulties are best sorted out by the college, the parents and the student at an early stage. We will closely monitor your child’s attendance and alert you if we feel there is an issue. The college undertakes a wide range of measures to support students where attendance at college is an issue. Where there may be an issue and we fail to see an improvement, it may be necessary to make a referral to an appropriate external agency to ensure the student receives the support required to bring about an improvement.</w:t>
      </w:r>
    </w:p>
    <w:p w:rsidR="00835D39" w:rsidRDefault="00835D39"/>
    <w:p w:rsidR="00570AB4" w:rsidRPr="0075404F" w:rsidRDefault="0038344E" w:rsidP="0075404F">
      <w:pPr>
        <w:widowControl w:val="0"/>
        <w:autoSpaceDE w:val="0"/>
        <w:autoSpaceDN w:val="0"/>
        <w:rPr>
          <w:rFonts w:ascii="Calibri" w:hAnsiTheme="minorHAnsi" w:cstheme="minorHAnsi"/>
          <w:u w:val="single"/>
        </w:rPr>
      </w:pPr>
      <w:r w:rsidRPr="00627FD6">
        <w:rPr>
          <w:rFonts w:ascii="Calibri" w:hAnsiTheme="minorHAnsi" w:cstheme="minorHAnsi"/>
          <w:b/>
          <w:bCs/>
          <w:u w:val="single"/>
        </w:rPr>
        <w:lastRenderedPageBreak/>
        <w:t>Procedures</w:t>
      </w:r>
      <w:bookmarkStart w:id="0" w:name="_GoBack"/>
      <w:bookmarkEnd w:id="0"/>
    </w:p>
    <w:p w:rsidR="00570AB4" w:rsidRPr="00570AB4" w:rsidRDefault="00570AB4" w:rsidP="00382533">
      <w:pPr>
        <w:widowControl w:val="0"/>
        <w:numPr>
          <w:ilvl w:val="0"/>
          <w:numId w:val="1"/>
        </w:numPr>
        <w:tabs>
          <w:tab w:val="clear" w:pos="1080"/>
          <w:tab w:val="num" w:pos="0"/>
        </w:tabs>
        <w:autoSpaceDE w:val="0"/>
        <w:autoSpaceDN w:val="0"/>
        <w:ind w:left="658" w:hanging="329"/>
        <w:rPr>
          <w:rFonts w:ascii="Calibri" w:hAnsiTheme="minorHAnsi" w:cstheme="minorHAnsi"/>
          <w:spacing w:val="1"/>
        </w:rPr>
      </w:pPr>
      <w:r>
        <w:rPr>
          <w:rFonts w:ascii="Calibri" w:hAnsiTheme="minorHAnsi" w:cstheme="minorHAnsi"/>
          <w:spacing w:val="1"/>
        </w:rPr>
        <w:t>Students are expected to arrive in college before 08.50am, at which point the college gates will close.  An arrival after this time will be recorded as late and a sanction given.</w:t>
      </w:r>
    </w:p>
    <w:p w:rsidR="00390388" w:rsidRPr="00627FD6" w:rsidRDefault="0038344E" w:rsidP="00382533">
      <w:pPr>
        <w:widowControl w:val="0"/>
        <w:numPr>
          <w:ilvl w:val="0"/>
          <w:numId w:val="1"/>
        </w:numPr>
        <w:tabs>
          <w:tab w:val="clear" w:pos="1080"/>
          <w:tab w:val="num" w:pos="0"/>
        </w:tabs>
        <w:autoSpaceDE w:val="0"/>
        <w:autoSpaceDN w:val="0"/>
        <w:ind w:left="658" w:hanging="329"/>
        <w:rPr>
          <w:rFonts w:ascii="Calibri" w:hAnsiTheme="minorHAnsi" w:cstheme="minorHAnsi"/>
          <w:spacing w:val="1"/>
        </w:rPr>
      </w:pPr>
      <w:r w:rsidRPr="00627FD6">
        <w:rPr>
          <w:rFonts w:ascii="Calibri" w:hAnsiTheme="minorHAnsi" w:cstheme="minorHAnsi"/>
          <w:spacing w:val="6"/>
        </w:rPr>
        <w:t>The college register is taken twice a day; at 9.00am and at 2.</w:t>
      </w:r>
      <w:r>
        <w:rPr>
          <w:rFonts w:ascii="Calibri" w:hAnsiTheme="minorHAnsi" w:cstheme="minorHAnsi"/>
          <w:spacing w:val="6"/>
        </w:rPr>
        <w:t>20</w:t>
      </w:r>
      <w:r w:rsidRPr="00627FD6">
        <w:rPr>
          <w:rFonts w:ascii="Calibri" w:hAnsiTheme="minorHAnsi" w:cstheme="minorHAnsi"/>
          <w:spacing w:val="6"/>
        </w:rPr>
        <w:t xml:space="preserve">pm.  </w:t>
      </w:r>
      <w:r>
        <w:rPr>
          <w:rFonts w:ascii="Calibri" w:hAnsiTheme="minorHAnsi" w:cstheme="minorHAnsi"/>
          <w:spacing w:val="6"/>
        </w:rPr>
        <w:t xml:space="preserve">An arrival after these times will be recorded as late and a sanction given. </w:t>
      </w:r>
      <w:r w:rsidRPr="00627FD6">
        <w:rPr>
          <w:rFonts w:ascii="Calibri" w:hAnsiTheme="minorHAnsi" w:cstheme="minorHAnsi"/>
          <w:spacing w:val="7"/>
        </w:rPr>
        <w:t xml:space="preserve">The college register is opened at 9.00am and closed at 9.30am, in line </w:t>
      </w:r>
      <w:r w:rsidRPr="00627FD6">
        <w:rPr>
          <w:rFonts w:ascii="Calibri" w:hAnsiTheme="minorHAnsi" w:cstheme="minorHAnsi"/>
          <w:spacing w:val="-5"/>
        </w:rPr>
        <w:t xml:space="preserve">with recommendation by the Secretary of State that 30 minutes from the beginning of registration would be reasonable. </w:t>
      </w:r>
      <w:r w:rsidRPr="00627FD6">
        <w:rPr>
          <w:rFonts w:ascii="Calibri" w:hAnsiTheme="minorHAnsi" w:cstheme="minorHAnsi"/>
          <w:spacing w:val="-3"/>
        </w:rPr>
        <w:t xml:space="preserve"> </w:t>
      </w:r>
    </w:p>
    <w:p w:rsidR="00390388" w:rsidRPr="00627FD6" w:rsidRDefault="0038344E">
      <w:pPr>
        <w:widowControl w:val="0"/>
        <w:numPr>
          <w:ilvl w:val="0"/>
          <w:numId w:val="1"/>
        </w:numPr>
        <w:tabs>
          <w:tab w:val="clear" w:pos="1080"/>
          <w:tab w:val="num" w:pos="660"/>
        </w:tabs>
        <w:autoSpaceDE w:val="0"/>
        <w:autoSpaceDN w:val="0"/>
        <w:ind w:left="658" w:hanging="329"/>
        <w:rPr>
          <w:rFonts w:ascii="Calibri" w:hAnsiTheme="minorHAnsi" w:cstheme="minorHAnsi"/>
        </w:rPr>
      </w:pPr>
      <w:r w:rsidRPr="00627FD6">
        <w:rPr>
          <w:rFonts w:ascii="Calibri" w:hAnsiTheme="minorHAnsi" w:cstheme="minorHAnsi"/>
          <w:spacing w:val="2"/>
        </w:rPr>
        <w:t xml:space="preserve">In circumstances such as bad weather and difficulties with </w:t>
      </w:r>
      <w:r w:rsidRPr="00627FD6">
        <w:rPr>
          <w:rFonts w:ascii="Calibri" w:hAnsiTheme="minorHAnsi" w:cstheme="minorHAnsi"/>
          <w:spacing w:val="-5"/>
        </w:rPr>
        <w:t xml:space="preserve">public transport, the college may keep the register open for a </w:t>
      </w:r>
      <w:r w:rsidRPr="00627FD6">
        <w:rPr>
          <w:rFonts w:ascii="Calibri" w:hAnsiTheme="minorHAnsi" w:cstheme="minorHAnsi"/>
          <w:spacing w:val="1"/>
        </w:rPr>
        <w:t xml:space="preserve">longer period.  </w:t>
      </w:r>
    </w:p>
    <w:p w:rsidR="00390388" w:rsidRPr="00627FD6" w:rsidRDefault="0038344E">
      <w:pPr>
        <w:widowControl w:val="0"/>
        <w:numPr>
          <w:ilvl w:val="0"/>
          <w:numId w:val="1"/>
        </w:numPr>
        <w:tabs>
          <w:tab w:val="clear" w:pos="1080"/>
          <w:tab w:val="num" w:pos="660"/>
        </w:tabs>
        <w:autoSpaceDE w:val="0"/>
        <w:autoSpaceDN w:val="0"/>
        <w:ind w:left="658" w:hanging="329"/>
        <w:rPr>
          <w:rFonts w:ascii="Calibri" w:hAnsiTheme="minorHAnsi" w:cstheme="minorHAnsi"/>
          <w:spacing w:val="1"/>
        </w:rPr>
      </w:pPr>
      <w:r w:rsidRPr="00627FD6">
        <w:rPr>
          <w:rFonts w:ascii="Calibri" w:hAnsiTheme="minorHAnsi" w:cstheme="minorHAnsi"/>
          <w:spacing w:val="4"/>
        </w:rPr>
        <w:t xml:space="preserve">When a reason for absence is known, the N mark will be amended by </w:t>
      </w:r>
      <w:r w:rsidRPr="00627FD6">
        <w:rPr>
          <w:rFonts w:ascii="Calibri" w:hAnsiTheme="minorHAnsi" w:cstheme="minorHAnsi"/>
          <w:spacing w:val="1"/>
        </w:rPr>
        <w:t xml:space="preserve">the Attendance Officer, using the appropriate code.  </w:t>
      </w:r>
    </w:p>
    <w:p w:rsidR="00536D7B" w:rsidRDefault="0038344E" w:rsidP="00536D7B">
      <w:pPr>
        <w:widowControl w:val="0"/>
        <w:numPr>
          <w:ilvl w:val="0"/>
          <w:numId w:val="1"/>
        </w:numPr>
        <w:tabs>
          <w:tab w:val="clear" w:pos="1080"/>
          <w:tab w:val="num" w:pos="660"/>
        </w:tabs>
        <w:autoSpaceDE w:val="0"/>
        <w:autoSpaceDN w:val="0"/>
        <w:ind w:left="658" w:hanging="329"/>
        <w:rPr>
          <w:rFonts w:ascii="Calibri" w:hAnsiTheme="minorHAnsi" w:cstheme="minorHAnsi"/>
        </w:rPr>
      </w:pPr>
      <w:r w:rsidRPr="00627FD6">
        <w:rPr>
          <w:rFonts w:ascii="Calibri" w:hAnsiTheme="minorHAnsi" w:cstheme="minorHAnsi"/>
          <w:spacing w:val="2"/>
        </w:rPr>
        <w:t xml:space="preserve">Sixth Form students arriving in college for lessons </w:t>
      </w:r>
      <w:r>
        <w:rPr>
          <w:rFonts w:ascii="Calibri" w:hAnsiTheme="minorHAnsi" w:cstheme="minorHAnsi"/>
          <w:spacing w:val="2"/>
        </w:rPr>
        <w:t xml:space="preserve">after registration </w:t>
      </w:r>
      <w:r w:rsidRPr="00627FD6">
        <w:rPr>
          <w:rFonts w:ascii="Calibri" w:hAnsiTheme="minorHAnsi" w:cstheme="minorHAnsi"/>
        </w:rPr>
        <w:t>will sign in at Reception.</w:t>
      </w:r>
    </w:p>
    <w:p w:rsidR="003D38F7" w:rsidRPr="00627FD6" w:rsidRDefault="0075404F" w:rsidP="003D38F7">
      <w:pPr>
        <w:widowControl w:val="0"/>
        <w:autoSpaceDE w:val="0"/>
        <w:autoSpaceDN w:val="0"/>
        <w:rPr>
          <w:rFonts w:ascii="Calibri" w:hAnsiTheme="minorHAnsi" w:cstheme="minorHAnsi"/>
        </w:rPr>
      </w:pPr>
    </w:p>
    <w:p w:rsidR="003D38F7" w:rsidRPr="00627FD6" w:rsidRDefault="0038344E" w:rsidP="00DE3F0D">
      <w:pPr>
        <w:widowControl w:val="0"/>
        <w:autoSpaceDE w:val="0"/>
        <w:autoSpaceDN w:val="0"/>
        <w:rPr>
          <w:rFonts w:ascii="Calibri" w:hAnsiTheme="minorHAnsi" w:cstheme="minorHAnsi"/>
          <w:b/>
          <w:u w:val="single"/>
        </w:rPr>
      </w:pPr>
      <w:r w:rsidRPr="00627FD6">
        <w:rPr>
          <w:rFonts w:ascii="Calibri" w:hAnsiTheme="minorHAnsi" w:cstheme="minorHAnsi"/>
          <w:b/>
          <w:u w:val="single"/>
        </w:rPr>
        <w:t>Reporting an Absence</w:t>
      </w:r>
    </w:p>
    <w:p w:rsidR="00BE1604" w:rsidRPr="00955D8C" w:rsidRDefault="0038344E" w:rsidP="00DE3F0D">
      <w:pPr>
        <w:pStyle w:val="NormalWeb"/>
        <w:spacing w:before="0" w:beforeAutospacing="0" w:after="0" w:afterAutospacing="0"/>
        <w:rPr>
          <w:rFonts w:ascii="Calibri" w:hAnsiTheme="minorHAnsi" w:cstheme="minorHAnsi"/>
          <w:b/>
          <w:color w:val="000000"/>
          <w:sz w:val="22"/>
          <w:szCs w:val="22"/>
        </w:rPr>
      </w:pPr>
      <w:r w:rsidRPr="00BE1604">
        <w:rPr>
          <w:rFonts w:ascii="Calibri" w:hAnsiTheme="minorHAnsi" w:cstheme="minorHAnsi"/>
          <w:color w:val="000000"/>
          <w:sz w:val="22"/>
          <w:szCs w:val="22"/>
        </w:rPr>
        <w:t>If your child</w:t>
      </w:r>
      <w:r>
        <w:rPr>
          <w:rFonts w:ascii="Calibri" w:hAnsiTheme="minorHAnsi" w:cstheme="minorHAnsi"/>
          <w:color w:val="000000"/>
          <w:sz w:val="22"/>
          <w:szCs w:val="22"/>
        </w:rPr>
        <w:t xml:space="preserve"> is ill or absent from College a</w:t>
      </w:r>
      <w:r w:rsidRPr="00BE1604">
        <w:rPr>
          <w:rFonts w:ascii="Calibri" w:hAnsiTheme="minorHAnsi" w:cstheme="minorHAnsi"/>
          <w:color w:val="000000"/>
          <w:sz w:val="22"/>
          <w:szCs w:val="22"/>
        </w:rPr>
        <w:t xml:space="preserve"> parent /carer must inform the college before 10am </w:t>
      </w:r>
      <w:r w:rsidRPr="00955D8C">
        <w:rPr>
          <w:rFonts w:ascii="Calibri" w:hAnsiTheme="minorHAnsi" w:cstheme="minorHAnsi"/>
          <w:b/>
          <w:color w:val="000000"/>
          <w:sz w:val="22"/>
          <w:szCs w:val="22"/>
        </w:rPr>
        <w:t>each day of the child’s absence.</w:t>
      </w:r>
    </w:p>
    <w:p w:rsidR="00BE1604" w:rsidRDefault="0038344E" w:rsidP="00DE3F0D">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 xml:space="preserve">College will contact parents if we are not informed. Failure to send an explanation will result in the absence being recorded as ‘unauthorised’. </w:t>
      </w:r>
    </w:p>
    <w:p w:rsidR="00BE1604" w:rsidRDefault="0038344E" w:rsidP="00DE3F0D">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 xml:space="preserve">If your child will be late in or has to leave college for a medical appointment please inform the college </w:t>
      </w:r>
      <w:r w:rsidRPr="00955D8C">
        <w:rPr>
          <w:rFonts w:ascii="Calibri" w:hAnsiTheme="minorHAnsi" w:cstheme="minorHAnsi"/>
          <w:b/>
          <w:color w:val="000000"/>
          <w:sz w:val="22"/>
          <w:szCs w:val="22"/>
        </w:rPr>
        <w:t>beforehand</w:t>
      </w:r>
      <w:r w:rsidRPr="00BE1604">
        <w:rPr>
          <w:rFonts w:ascii="Calibri" w:hAnsiTheme="minorHAnsi" w:cstheme="minorHAnsi"/>
          <w:color w:val="000000"/>
          <w:sz w:val="22"/>
          <w:szCs w:val="22"/>
        </w:rPr>
        <w:t>.</w:t>
      </w:r>
    </w:p>
    <w:p w:rsidR="00BE1604" w:rsidRPr="00BE1604" w:rsidRDefault="0075404F" w:rsidP="00DE3F0D">
      <w:pPr>
        <w:pStyle w:val="NormalWeb"/>
        <w:spacing w:before="0" w:beforeAutospacing="0" w:after="0" w:afterAutospacing="0"/>
        <w:rPr>
          <w:rFonts w:ascii="Calibri" w:hAnsiTheme="minorHAnsi" w:cstheme="minorHAnsi"/>
          <w:color w:val="000000"/>
          <w:sz w:val="22"/>
          <w:szCs w:val="22"/>
        </w:rPr>
      </w:pPr>
    </w:p>
    <w:p w:rsidR="00BE1604" w:rsidRPr="00582C29" w:rsidRDefault="0038344E" w:rsidP="00DE3F0D">
      <w:pPr>
        <w:pStyle w:val="NormalWeb"/>
        <w:spacing w:before="0" w:beforeAutospacing="0" w:after="0" w:afterAutospacing="0"/>
        <w:rPr>
          <w:rFonts w:ascii="Calibri" w:hAnsiTheme="minorHAnsi" w:cstheme="minorHAnsi"/>
          <w:b/>
          <w:bCs/>
          <w:color w:val="000000"/>
          <w:sz w:val="22"/>
          <w:szCs w:val="22"/>
        </w:rPr>
      </w:pPr>
      <w:r w:rsidRPr="00582C29">
        <w:rPr>
          <w:rFonts w:ascii="Calibri" w:hAnsiTheme="minorHAnsi" w:cstheme="minorHAnsi"/>
          <w:b/>
          <w:bCs/>
          <w:color w:val="000000"/>
          <w:sz w:val="22"/>
          <w:szCs w:val="22"/>
        </w:rPr>
        <w:t xml:space="preserve">To report an absence, call the college on 01384 889422 and choose Option 1 – Attendance. </w:t>
      </w:r>
    </w:p>
    <w:p w:rsidR="00BE1604" w:rsidRPr="00582C29" w:rsidRDefault="0038344E" w:rsidP="00DE3F0D">
      <w:pPr>
        <w:pStyle w:val="NormalWeb"/>
        <w:spacing w:before="0" w:beforeAutospacing="0" w:after="0" w:afterAutospacing="0"/>
        <w:rPr>
          <w:rFonts w:ascii="Calibri" w:hAnsiTheme="minorHAnsi" w:cstheme="minorHAnsi"/>
          <w:b/>
          <w:bCs/>
          <w:color w:val="000000"/>
          <w:sz w:val="22"/>
          <w:szCs w:val="22"/>
        </w:rPr>
      </w:pPr>
      <w:r w:rsidRPr="00582C29">
        <w:rPr>
          <w:rFonts w:ascii="Calibri" w:hAnsiTheme="minorHAnsi" w:cstheme="minorHAnsi"/>
          <w:b/>
          <w:bCs/>
          <w:color w:val="000000"/>
          <w:sz w:val="22"/>
          <w:szCs w:val="22"/>
        </w:rPr>
        <w:t>Then to leave a message use ‘Option 1’ or</w:t>
      </w:r>
      <w:r>
        <w:rPr>
          <w:rFonts w:ascii="Calibri" w:hAnsiTheme="minorHAnsi" w:cstheme="minorHAnsi"/>
          <w:b/>
          <w:bCs/>
          <w:color w:val="000000"/>
          <w:sz w:val="22"/>
          <w:szCs w:val="22"/>
        </w:rPr>
        <w:t xml:space="preserve"> </w:t>
      </w:r>
      <w:r w:rsidRPr="00582C29">
        <w:rPr>
          <w:rFonts w:ascii="Calibri" w:hAnsiTheme="minorHAnsi" w:cstheme="minorHAnsi"/>
          <w:b/>
          <w:bCs/>
          <w:color w:val="000000"/>
          <w:sz w:val="22"/>
          <w:szCs w:val="22"/>
        </w:rPr>
        <w:t xml:space="preserve">to speak to Mrs Heath, Attendance Officer, choose ‘Option 2’ </w:t>
      </w:r>
    </w:p>
    <w:p w:rsidR="00BE1604" w:rsidRDefault="0075404F" w:rsidP="00DE3F0D">
      <w:pPr>
        <w:pStyle w:val="NormalWeb"/>
        <w:spacing w:before="0" w:beforeAutospacing="0" w:after="0" w:afterAutospacing="0"/>
        <w:rPr>
          <w:rFonts w:ascii="Calibri" w:hAnsiTheme="minorHAnsi" w:cstheme="minorHAnsi"/>
          <w:color w:val="000000"/>
          <w:sz w:val="22"/>
          <w:szCs w:val="22"/>
        </w:rPr>
      </w:pPr>
    </w:p>
    <w:p w:rsidR="00BE1604" w:rsidRPr="00BE1604" w:rsidRDefault="0038344E" w:rsidP="00DE3F0D">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Please clearly state:</w:t>
      </w:r>
    </w:p>
    <w:p w:rsidR="00BE1604" w:rsidRPr="00BE1604" w:rsidRDefault="0038344E" w:rsidP="00DE3F0D">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 the child’s full name</w:t>
      </w:r>
    </w:p>
    <w:p w:rsidR="00BE1604" w:rsidRPr="00BE1604" w:rsidRDefault="0038344E" w:rsidP="00DE3F0D">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 tutor group</w:t>
      </w:r>
    </w:p>
    <w:p w:rsidR="00BE1604" w:rsidRPr="00BE1604" w:rsidRDefault="0038344E" w:rsidP="00DE3F0D">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 xml:space="preserve">· the reason for the absence and how long you </w:t>
      </w:r>
      <w:proofErr w:type="gramStart"/>
      <w:r w:rsidRPr="00BE1604">
        <w:rPr>
          <w:rFonts w:ascii="Calibri" w:hAnsiTheme="minorHAnsi" w:cstheme="minorHAnsi"/>
          <w:color w:val="000000"/>
          <w:sz w:val="22"/>
          <w:szCs w:val="22"/>
        </w:rPr>
        <w:t>expect</w:t>
      </w:r>
      <w:proofErr w:type="gramEnd"/>
      <w:r w:rsidRPr="00BE1604">
        <w:rPr>
          <w:rFonts w:ascii="Calibri" w:hAnsiTheme="minorHAnsi" w:cstheme="minorHAnsi"/>
          <w:color w:val="000000"/>
          <w:sz w:val="22"/>
          <w:szCs w:val="22"/>
        </w:rPr>
        <w:t xml:space="preserve"> the absence to be for.</w:t>
      </w:r>
    </w:p>
    <w:p w:rsidR="00BE1604" w:rsidRDefault="0038344E" w:rsidP="00DE3F0D">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 who is reporting the absence</w:t>
      </w:r>
    </w:p>
    <w:p w:rsidR="00BE1604" w:rsidRPr="00BE1604" w:rsidRDefault="0075404F" w:rsidP="00DE3F0D">
      <w:pPr>
        <w:pStyle w:val="NormalWeb"/>
        <w:spacing w:before="0" w:beforeAutospacing="0" w:after="0" w:afterAutospacing="0"/>
        <w:rPr>
          <w:rFonts w:ascii="Calibri" w:hAnsiTheme="minorHAnsi" w:cstheme="minorHAnsi"/>
          <w:color w:val="000000"/>
          <w:sz w:val="22"/>
          <w:szCs w:val="22"/>
        </w:rPr>
      </w:pPr>
    </w:p>
    <w:p w:rsidR="00582C29" w:rsidRDefault="0038344E" w:rsidP="00DE3F0D">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 xml:space="preserve">You may also use the </w:t>
      </w:r>
      <w:proofErr w:type="spellStart"/>
      <w:r w:rsidRPr="00BE1604">
        <w:rPr>
          <w:rFonts w:ascii="Calibri" w:hAnsiTheme="minorHAnsi" w:cstheme="minorHAnsi"/>
          <w:color w:val="000000"/>
          <w:sz w:val="22"/>
          <w:szCs w:val="22"/>
        </w:rPr>
        <w:t>SchoolComms</w:t>
      </w:r>
      <w:proofErr w:type="spellEnd"/>
      <w:r w:rsidRPr="00BE1604">
        <w:rPr>
          <w:rFonts w:ascii="Calibri" w:hAnsiTheme="minorHAnsi" w:cstheme="minorHAnsi"/>
          <w:color w:val="000000"/>
          <w:sz w:val="22"/>
          <w:szCs w:val="22"/>
        </w:rPr>
        <w:t xml:space="preserve"> app to report your child’s absence/attendance at an appointment. </w:t>
      </w:r>
    </w:p>
    <w:p w:rsidR="00BE1604" w:rsidRDefault="0038344E" w:rsidP="00DE3F0D">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Mrs Heath may call you back to clarify the reason for the absence or for further information.</w:t>
      </w:r>
    </w:p>
    <w:p w:rsidR="00582C29" w:rsidRPr="00BE1604" w:rsidRDefault="0075404F" w:rsidP="00BE1604">
      <w:pPr>
        <w:pStyle w:val="NormalWeb"/>
        <w:spacing w:before="0" w:beforeAutospacing="0" w:after="0" w:afterAutospacing="0"/>
        <w:rPr>
          <w:rFonts w:ascii="Calibri" w:hAnsiTheme="minorHAnsi" w:cstheme="minorHAnsi"/>
          <w:color w:val="000000"/>
          <w:sz w:val="22"/>
          <w:szCs w:val="22"/>
        </w:rPr>
      </w:pPr>
    </w:p>
    <w:p w:rsidR="00BE1604" w:rsidRDefault="0038344E" w:rsidP="00BE1604">
      <w:pPr>
        <w:pStyle w:val="NormalWeb"/>
        <w:spacing w:before="0" w:beforeAutospacing="0" w:after="0" w:afterAutospacing="0"/>
        <w:rPr>
          <w:rFonts w:ascii="Calibri" w:hAnsiTheme="minorHAnsi" w:cstheme="minorHAnsi"/>
          <w:b/>
          <w:bCs/>
          <w:color w:val="000000"/>
          <w:sz w:val="22"/>
          <w:szCs w:val="22"/>
          <w:u w:val="single"/>
        </w:rPr>
      </w:pPr>
      <w:r w:rsidRPr="00582C29">
        <w:rPr>
          <w:rFonts w:ascii="Calibri" w:hAnsiTheme="minorHAnsi" w:cstheme="minorHAnsi"/>
          <w:b/>
          <w:bCs/>
          <w:color w:val="000000"/>
          <w:sz w:val="22"/>
          <w:szCs w:val="22"/>
          <w:u w:val="single"/>
        </w:rPr>
        <w:t>Condoned Absence</w:t>
      </w:r>
    </w:p>
    <w:p w:rsidR="00BE1604" w:rsidRDefault="0038344E" w:rsidP="00BE1604">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If your child is reluctant to attend please do not cover for them by condoning their absence. Please be aware that the college DOES NOT have to accept the reasons you give for your child’s absence, and ONLY the college can authorise the absence, it is not an automatic right. We reserve the right to investigate any student absence.</w:t>
      </w:r>
    </w:p>
    <w:p w:rsidR="00582C29" w:rsidRPr="00BE1604" w:rsidRDefault="0075404F" w:rsidP="00BE1604">
      <w:pPr>
        <w:pStyle w:val="NormalWeb"/>
        <w:spacing w:before="0" w:beforeAutospacing="0" w:after="0" w:afterAutospacing="0"/>
        <w:rPr>
          <w:rFonts w:ascii="Calibri" w:hAnsiTheme="minorHAnsi" w:cstheme="minorHAnsi"/>
          <w:color w:val="000000"/>
          <w:sz w:val="22"/>
          <w:szCs w:val="22"/>
        </w:rPr>
      </w:pPr>
    </w:p>
    <w:p w:rsidR="00BE1604" w:rsidRDefault="0038344E" w:rsidP="00BE1604">
      <w:pPr>
        <w:pStyle w:val="NormalWeb"/>
        <w:spacing w:before="0" w:beforeAutospacing="0" w:after="0" w:afterAutospacing="0"/>
        <w:rPr>
          <w:rFonts w:ascii="Calibri" w:hAnsiTheme="minorHAnsi" w:cstheme="minorHAnsi"/>
          <w:b/>
          <w:bCs/>
          <w:color w:val="000000"/>
          <w:sz w:val="22"/>
          <w:szCs w:val="22"/>
          <w:u w:val="single"/>
        </w:rPr>
      </w:pPr>
      <w:r w:rsidRPr="00582C29">
        <w:rPr>
          <w:rFonts w:ascii="Calibri" w:hAnsiTheme="minorHAnsi" w:cstheme="minorHAnsi"/>
          <w:b/>
          <w:bCs/>
          <w:color w:val="000000"/>
          <w:sz w:val="22"/>
          <w:szCs w:val="22"/>
          <w:u w:val="single"/>
        </w:rPr>
        <w:t>Medical Appointments</w:t>
      </w:r>
    </w:p>
    <w:p w:rsidR="00BE1604" w:rsidRPr="00BE1604" w:rsidRDefault="0038344E" w:rsidP="00BE1604">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Wherever possible please arrange appointments outside of college hours.</w:t>
      </w:r>
    </w:p>
    <w:p w:rsidR="00BE1604" w:rsidRPr="00BE1604" w:rsidRDefault="0038344E" w:rsidP="00BE1604">
      <w:pPr>
        <w:pStyle w:val="NormalWeb"/>
        <w:spacing w:before="0" w:beforeAutospacing="0" w:after="0" w:afterAutospacing="0"/>
        <w:rPr>
          <w:rFonts w:ascii="Calibri" w:hAnsiTheme="minorHAnsi" w:cstheme="minorHAnsi"/>
          <w:color w:val="000000"/>
          <w:sz w:val="22"/>
          <w:szCs w:val="22"/>
        </w:rPr>
      </w:pPr>
      <w:r w:rsidRPr="00BE1604">
        <w:rPr>
          <w:rFonts w:ascii="Calibri" w:hAnsiTheme="minorHAnsi" w:cstheme="minorHAnsi"/>
          <w:color w:val="000000"/>
          <w:sz w:val="22"/>
          <w:szCs w:val="22"/>
        </w:rPr>
        <w:t xml:space="preserve">If your child will be late in or has to leave college for a medical appointment, please inform the college prior to the appointment. Please provide an appointment card or letter as proof of the appointment. Without this your child may not be released from college or the leave </w:t>
      </w:r>
      <w:r>
        <w:rPr>
          <w:rFonts w:ascii="Calibri" w:hAnsiTheme="minorHAnsi" w:cstheme="minorHAnsi"/>
          <w:color w:val="000000"/>
          <w:sz w:val="22"/>
          <w:szCs w:val="22"/>
        </w:rPr>
        <w:t>may</w:t>
      </w:r>
      <w:r w:rsidRPr="00BE1604">
        <w:rPr>
          <w:rFonts w:ascii="Calibri" w:hAnsiTheme="minorHAnsi" w:cstheme="minorHAnsi"/>
          <w:color w:val="000000"/>
          <w:sz w:val="22"/>
          <w:szCs w:val="22"/>
        </w:rPr>
        <w:t xml:space="preserve"> be unauthorised.</w:t>
      </w:r>
    </w:p>
    <w:p w:rsidR="00BE1604" w:rsidRPr="00BE1604" w:rsidRDefault="0038344E" w:rsidP="00BE1604">
      <w:pPr>
        <w:pStyle w:val="NormalWeb"/>
        <w:spacing w:before="0" w:beforeAutospacing="0" w:after="0" w:afterAutospacing="0"/>
        <w:rPr>
          <w:rFonts w:ascii="Calibri" w:hAnsiTheme="minorHAnsi" w:cstheme="minorHAnsi"/>
          <w:color w:val="000000"/>
          <w:sz w:val="22"/>
          <w:szCs w:val="22"/>
        </w:rPr>
      </w:pPr>
      <w:r>
        <w:rPr>
          <w:rFonts w:ascii="Calibri" w:hAnsiTheme="minorHAnsi" w:cstheme="minorHAnsi"/>
          <w:color w:val="000000"/>
          <w:sz w:val="22"/>
          <w:szCs w:val="22"/>
        </w:rPr>
        <w:t>It is expec</w:t>
      </w:r>
      <w:r w:rsidRPr="00BE1604">
        <w:rPr>
          <w:rFonts w:ascii="Calibri" w:hAnsiTheme="minorHAnsi" w:cstheme="minorHAnsi"/>
          <w:color w:val="000000"/>
          <w:sz w:val="22"/>
          <w:szCs w:val="22"/>
        </w:rPr>
        <w:t xml:space="preserve">ted that usually a student will not be absent for a whole day due to an appointment, and the student </w:t>
      </w:r>
      <w:r>
        <w:rPr>
          <w:rFonts w:ascii="Calibri" w:hAnsiTheme="minorHAnsi" w:cstheme="minorHAnsi"/>
          <w:color w:val="000000"/>
          <w:sz w:val="22"/>
          <w:szCs w:val="22"/>
        </w:rPr>
        <w:t>will</w:t>
      </w:r>
      <w:r w:rsidRPr="00BE1604">
        <w:rPr>
          <w:rFonts w:ascii="Calibri" w:hAnsiTheme="minorHAnsi" w:cstheme="minorHAnsi"/>
          <w:color w:val="000000"/>
          <w:sz w:val="22"/>
          <w:szCs w:val="22"/>
        </w:rPr>
        <w:t xml:space="preserve"> return to college after the appointment time. </w:t>
      </w:r>
      <w:r>
        <w:rPr>
          <w:rFonts w:ascii="Calibri" w:hAnsiTheme="minorHAnsi" w:cstheme="minorHAnsi"/>
          <w:color w:val="000000"/>
          <w:sz w:val="22"/>
          <w:szCs w:val="22"/>
        </w:rPr>
        <w:t xml:space="preserve"> </w:t>
      </w:r>
      <w:r w:rsidRPr="00BE1604">
        <w:rPr>
          <w:rFonts w:ascii="Calibri" w:hAnsiTheme="minorHAnsi" w:cstheme="minorHAnsi"/>
          <w:color w:val="000000"/>
          <w:sz w:val="22"/>
          <w:szCs w:val="22"/>
        </w:rPr>
        <w:t>College may not authorise the absence if it is reasonably expected that your child could return to college and does not.</w:t>
      </w:r>
    </w:p>
    <w:p w:rsidR="0083556C" w:rsidRPr="00627FD6" w:rsidRDefault="0075404F">
      <w:pPr>
        <w:widowControl w:val="0"/>
        <w:autoSpaceDE w:val="0"/>
        <w:autoSpaceDN w:val="0"/>
        <w:rPr>
          <w:rFonts w:ascii="Calibri" w:hAnsiTheme="minorHAnsi" w:cstheme="minorHAnsi"/>
        </w:rPr>
      </w:pPr>
    </w:p>
    <w:p w:rsidR="00955D8C" w:rsidRDefault="0038344E" w:rsidP="00955D8C">
      <w:pPr>
        <w:widowControl w:val="0"/>
        <w:autoSpaceDE w:val="0"/>
        <w:autoSpaceDN w:val="0"/>
        <w:rPr>
          <w:rFonts w:ascii="Calibri" w:hAnsiTheme="minorHAnsi" w:cstheme="minorHAnsi"/>
          <w:b/>
          <w:bCs/>
          <w:u w:val="single"/>
        </w:rPr>
      </w:pPr>
      <w:r w:rsidRPr="00627FD6">
        <w:rPr>
          <w:rFonts w:ascii="Calibri" w:hAnsiTheme="minorHAnsi" w:cstheme="minorHAnsi"/>
          <w:b/>
          <w:bCs/>
          <w:u w:val="single"/>
        </w:rPr>
        <w:t>Punctuality</w:t>
      </w:r>
    </w:p>
    <w:p w:rsidR="0003058E" w:rsidRPr="00382533" w:rsidRDefault="0038344E" w:rsidP="00955D8C">
      <w:pPr>
        <w:widowControl w:val="0"/>
        <w:autoSpaceDE w:val="0"/>
        <w:autoSpaceDN w:val="0"/>
        <w:rPr>
          <w:rFonts w:ascii="Calibri" w:hAnsiTheme="minorHAnsi" w:cstheme="minorHAnsi"/>
        </w:rPr>
      </w:pPr>
      <w:r w:rsidRPr="00382533">
        <w:rPr>
          <w:rFonts w:ascii="Calibri" w:hAnsiTheme="minorHAnsi" w:cstheme="minorHAnsi"/>
        </w:rPr>
        <w:t xml:space="preserve">Punctuality is of the utmost importance, and lateness will not be tolerated. </w:t>
      </w:r>
    </w:p>
    <w:p w:rsidR="0003058E" w:rsidRPr="00382533" w:rsidRDefault="0038344E" w:rsidP="0003058E">
      <w:pPr>
        <w:pStyle w:val="Default"/>
        <w:rPr>
          <w:rFonts w:ascii="Calibri" w:hAnsiTheme="minorHAnsi" w:cstheme="minorHAnsi"/>
          <w:sz w:val="22"/>
          <w:szCs w:val="22"/>
        </w:rPr>
      </w:pPr>
      <w:r w:rsidRPr="00382533">
        <w:rPr>
          <w:rFonts w:ascii="Calibri" w:hAnsiTheme="minorHAnsi" w:cstheme="minorHAnsi"/>
          <w:sz w:val="22"/>
          <w:szCs w:val="22"/>
        </w:rPr>
        <w:t xml:space="preserve">The college day starts at </w:t>
      </w:r>
      <w:r w:rsidRPr="00382533">
        <w:rPr>
          <w:rFonts w:ascii="Calibri" w:hAnsiTheme="minorHAnsi" w:cstheme="minorHAnsi"/>
          <w:b/>
          <w:bCs/>
          <w:sz w:val="22"/>
          <w:szCs w:val="22"/>
        </w:rPr>
        <w:t>9.00am</w:t>
      </w:r>
      <w:r w:rsidRPr="00382533">
        <w:rPr>
          <w:rFonts w:ascii="Calibri" w:hAnsiTheme="minorHAnsi" w:cstheme="minorHAnsi"/>
          <w:sz w:val="22"/>
          <w:szCs w:val="22"/>
        </w:rPr>
        <w:t xml:space="preserve">, students should be in their designated classroom or meeting point at </w:t>
      </w:r>
      <w:r>
        <w:rPr>
          <w:rFonts w:ascii="Calibri"/>
        </w:rPr>
        <w:t>this time.</w:t>
      </w:r>
    </w:p>
    <w:p w:rsidR="0003058E" w:rsidRPr="00382533" w:rsidRDefault="0038344E" w:rsidP="0003058E">
      <w:pPr>
        <w:pStyle w:val="Default"/>
        <w:rPr>
          <w:rFonts w:ascii="Calibri" w:hAnsiTheme="minorHAnsi" w:cstheme="minorHAnsi"/>
          <w:sz w:val="22"/>
          <w:szCs w:val="22"/>
        </w:rPr>
      </w:pPr>
      <w:r w:rsidRPr="00382533">
        <w:rPr>
          <w:rFonts w:ascii="Calibri" w:hAnsiTheme="minorHAnsi" w:cstheme="minorHAnsi"/>
          <w:sz w:val="22"/>
          <w:szCs w:val="22"/>
        </w:rPr>
        <w:t xml:space="preserve">Registers are marked at </w:t>
      </w:r>
      <w:r w:rsidRPr="00382533">
        <w:rPr>
          <w:rFonts w:ascii="Calibri" w:hAnsiTheme="minorHAnsi" w:cstheme="minorHAnsi"/>
          <w:b/>
          <w:bCs/>
          <w:sz w:val="22"/>
          <w:szCs w:val="22"/>
        </w:rPr>
        <w:t>9.00am</w:t>
      </w:r>
      <w:r w:rsidRPr="00382533">
        <w:rPr>
          <w:rFonts w:ascii="Calibri" w:hAnsiTheme="minorHAnsi" w:cstheme="minorHAnsi"/>
          <w:sz w:val="22"/>
          <w:szCs w:val="22"/>
        </w:rPr>
        <w:t xml:space="preserve"> and </w:t>
      </w:r>
      <w:r w:rsidRPr="00382533">
        <w:rPr>
          <w:rFonts w:ascii="Calibri" w:hAnsiTheme="minorHAnsi" w:cstheme="minorHAnsi"/>
          <w:b/>
          <w:sz w:val="22"/>
          <w:szCs w:val="22"/>
        </w:rPr>
        <w:t xml:space="preserve">2.20pm, </w:t>
      </w:r>
      <w:r w:rsidRPr="00382533">
        <w:rPr>
          <w:rFonts w:ascii="Calibri" w:hAnsiTheme="minorHAnsi" w:cstheme="minorHAnsi"/>
          <w:sz w:val="22"/>
          <w:szCs w:val="22"/>
        </w:rPr>
        <w:t>students will receive a late mark if they are not in their designated classroom or meeting point at this time.</w:t>
      </w:r>
      <w:r>
        <w:rPr>
          <w:rFonts w:ascii="Calibri" w:hAnsiTheme="minorHAnsi" w:cstheme="minorHAnsi"/>
          <w:sz w:val="22"/>
          <w:szCs w:val="22"/>
        </w:rPr>
        <w:t xml:space="preserve"> </w:t>
      </w:r>
    </w:p>
    <w:p w:rsidR="0003058E" w:rsidRPr="00382533" w:rsidRDefault="0038344E" w:rsidP="00382533">
      <w:pPr>
        <w:pStyle w:val="Default"/>
        <w:rPr>
          <w:rFonts w:ascii="Calibri" w:hAnsiTheme="minorHAnsi" w:cstheme="minorHAnsi"/>
          <w:spacing w:val="-3"/>
          <w:sz w:val="22"/>
          <w:szCs w:val="22"/>
        </w:rPr>
      </w:pPr>
      <w:r w:rsidRPr="00382533">
        <w:rPr>
          <w:rFonts w:ascii="Calibri" w:hAnsiTheme="minorHAnsi" w:cstheme="minorHAnsi"/>
          <w:spacing w:val="-5"/>
          <w:sz w:val="22"/>
          <w:szCs w:val="22"/>
        </w:rPr>
        <w:lastRenderedPageBreak/>
        <w:t>Students must sign in at Reception if they arrive after 9.00am.  Students arriving between 09.01am</w:t>
      </w:r>
      <w:r>
        <w:rPr>
          <w:rFonts w:ascii="Calibri" w:hAnsiTheme="minorHAnsi" w:cstheme="minorHAnsi"/>
          <w:spacing w:val="-5"/>
          <w:sz w:val="22"/>
          <w:szCs w:val="22"/>
        </w:rPr>
        <w:t xml:space="preserve"> and</w:t>
      </w:r>
      <w:r w:rsidRPr="00382533">
        <w:rPr>
          <w:rFonts w:ascii="Calibri" w:hAnsiTheme="minorHAnsi" w:cstheme="minorHAnsi"/>
          <w:sz w:val="22"/>
          <w:szCs w:val="22"/>
        </w:rPr>
        <w:t xml:space="preserve"> 9.15am will receive a </w:t>
      </w:r>
      <w:proofErr w:type="gramStart"/>
      <w:r w:rsidRPr="00382533">
        <w:rPr>
          <w:rFonts w:ascii="Calibri" w:hAnsiTheme="minorHAnsi" w:cstheme="minorHAnsi"/>
          <w:sz w:val="22"/>
          <w:szCs w:val="22"/>
        </w:rPr>
        <w:t>15 minute</w:t>
      </w:r>
      <w:proofErr w:type="gramEnd"/>
      <w:r w:rsidRPr="00382533">
        <w:rPr>
          <w:rFonts w:ascii="Calibri" w:hAnsiTheme="minorHAnsi" w:cstheme="minorHAnsi"/>
          <w:sz w:val="22"/>
          <w:szCs w:val="22"/>
        </w:rPr>
        <w:t xml:space="preserve"> detention, students arriving after this time will be issued with a </w:t>
      </w:r>
      <w:r>
        <w:rPr>
          <w:rFonts w:ascii="Calibri" w:hAnsiTheme="minorHAnsi" w:cstheme="minorHAnsi"/>
          <w:sz w:val="22"/>
          <w:szCs w:val="22"/>
        </w:rPr>
        <w:t xml:space="preserve">30 minute </w:t>
      </w:r>
      <w:r w:rsidRPr="00382533">
        <w:rPr>
          <w:rFonts w:ascii="Calibri" w:hAnsiTheme="minorHAnsi" w:cstheme="minorHAnsi"/>
          <w:sz w:val="22"/>
          <w:szCs w:val="22"/>
        </w:rPr>
        <w:t>detention.</w:t>
      </w:r>
    </w:p>
    <w:p w:rsidR="0003058E" w:rsidRPr="00382533" w:rsidRDefault="0038344E" w:rsidP="0003058E">
      <w:pPr>
        <w:pStyle w:val="Default"/>
        <w:rPr>
          <w:rFonts w:ascii="Calibri" w:hAnsiTheme="minorHAnsi" w:cstheme="minorHAnsi"/>
          <w:sz w:val="22"/>
          <w:szCs w:val="22"/>
        </w:rPr>
      </w:pPr>
      <w:r w:rsidRPr="00382533">
        <w:rPr>
          <w:rFonts w:ascii="Calibri" w:hAnsiTheme="minorHAnsi" w:cstheme="minorHAnsi"/>
          <w:sz w:val="22"/>
          <w:szCs w:val="22"/>
        </w:rPr>
        <w:t xml:space="preserve">The register closes at </w:t>
      </w:r>
      <w:r w:rsidRPr="00382533">
        <w:rPr>
          <w:rFonts w:ascii="Calibri" w:hAnsiTheme="minorHAnsi" w:cstheme="minorHAnsi"/>
          <w:b/>
          <w:bCs/>
          <w:sz w:val="22"/>
          <w:szCs w:val="22"/>
        </w:rPr>
        <w:t>9:30am</w:t>
      </w:r>
      <w:r w:rsidRPr="00382533">
        <w:rPr>
          <w:rFonts w:ascii="Calibri" w:hAnsiTheme="minorHAnsi" w:cstheme="minorHAnsi"/>
          <w:sz w:val="22"/>
          <w:szCs w:val="22"/>
        </w:rPr>
        <w:t xml:space="preserve">.  Students arriving after the register closes will receive a “U” mark to show that they are on site, but will count as an absent mark. </w:t>
      </w:r>
    </w:p>
    <w:p w:rsidR="0003058E" w:rsidRPr="00382533" w:rsidRDefault="0038344E" w:rsidP="0003058E">
      <w:pPr>
        <w:pStyle w:val="Default"/>
        <w:rPr>
          <w:rFonts w:ascii="Calibri" w:hAnsiTheme="minorHAnsi" w:cstheme="minorHAnsi"/>
          <w:sz w:val="22"/>
          <w:szCs w:val="22"/>
        </w:rPr>
      </w:pPr>
      <w:r w:rsidRPr="00382533">
        <w:rPr>
          <w:rFonts w:ascii="Calibri" w:hAnsiTheme="minorHAnsi" w:cstheme="minorHAnsi"/>
          <w:spacing w:val="1"/>
          <w:sz w:val="22"/>
          <w:szCs w:val="22"/>
        </w:rPr>
        <w:t>Students who arrive late due to medical appointments/ other appointments must provide evidence on their arrival at college or parents/carers have informed the college prior to the appointment taking place.</w:t>
      </w:r>
    </w:p>
    <w:p w:rsidR="0091291C" w:rsidRPr="005D6BBD" w:rsidRDefault="0038344E" w:rsidP="00382533">
      <w:pPr>
        <w:pStyle w:val="NormalWeb"/>
        <w:spacing w:after="0" w:afterAutospacing="0"/>
        <w:rPr>
          <w:rFonts w:ascii="Calibri" w:hAnsiTheme="minorHAnsi" w:cstheme="minorHAnsi"/>
          <w:b/>
          <w:color w:val="000000"/>
          <w:sz w:val="22"/>
          <w:szCs w:val="22"/>
        </w:rPr>
      </w:pPr>
      <w:r w:rsidRPr="00382533">
        <w:rPr>
          <w:rFonts w:ascii="Calibri" w:hAnsiTheme="minorHAnsi" w:cstheme="minorHAnsi"/>
          <w:color w:val="000000"/>
          <w:sz w:val="22"/>
          <w:szCs w:val="22"/>
        </w:rPr>
        <w:t xml:space="preserve">We monitor lateness on a daily basis and if a student is late they will receive a college detention. Repeated lateness will result in a meeting with parents/carers and possible further sanctions given. Unfortunately, lateness is sometimes down to parents dropping students off late. Please support your child’s learning by leaving home slightly earlier to get them here on time. </w:t>
      </w:r>
      <w:r w:rsidRPr="005D6BBD">
        <w:rPr>
          <w:rFonts w:ascii="Calibri" w:hAnsiTheme="minorHAnsi" w:cstheme="minorHAnsi"/>
          <w:b/>
          <w:color w:val="000000"/>
          <w:sz w:val="22"/>
          <w:szCs w:val="22"/>
        </w:rPr>
        <w:t>Being late adds up to a loss of learning.</w:t>
      </w:r>
    </w:p>
    <w:p w:rsidR="005E1F59" w:rsidRPr="0091291C" w:rsidRDefault="0038344E" w:rsidP="004B7673">
      <w:pPr>
        <w:pStyle w:val="NormalWeb"/>
        <w:jc w:val="center"/>
        <w:rPr>
          <w:rFonts w:ascii="Calibri" w:hAnsiTheme="minorHAnsi" w:cstheme="minorHAnsi"/>
          <w:b/>
          <w:bCs/>
          <w:color w:val="000000"/>
          <w:sz w:val="22"/>
          <w:szCs w:val="22"/>
        </w:rPr>
      </w:pPr>
      <w:r>
        <w:rPr>
          <w:noProof/>
        </w:rPr>
        <w:drawing>
          <wp:inline distT="0" distB="0" distL="0" distR="0">
            <wp:extent cx="3514725" cy="2480945"/>
            <wp:effectExtent l="0" t="0" r="0" b="0"/>
            <wp:docPr id="7" name="Picture 7" descr="jpg, 1.66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g, 1.66 MB"/>
                    <pic:cNvPicPr>
                      <a:picLocks noChangeAspect="1" noChangeArrowheads="1"/>
                    </pic:cNvPicPr>
                  </pic:nvPicPr>
                  <pic:blipFill>
                    <a:blip r:embed="rId12"/>
                    <a:srcRect/>
                    <a:stretch>
                      <a:fillRect/>
                    </a:stretch>
                  </pic:blipFill>
                  <pic:spPr bwMode="auto">
                    <a:xfrm>
                      <a:off x="0" y="0"/>
                      <a:ext cx="3531541" cy="2493268"/>
                    </a:xfrm>
                    <a:prstGeom prst="rect">
                      <a:avLst/>
                    </a:prstGeom>
                    <a:noFill/>
                    <a:ln w="9525">
                      <a:noFill/>
                      <a:miter lim="800000"/>
                      <a:headEnd/>
                      <a:tailEnd/>
                    </a:ln>
                  </pic:spPr>
                </pic:pic>
              </a:graphicData>
            </a:graphic>
          </wp:inline>
        </w:drawing>
      </w:r>
    </w:p>
    <w:p w:rsidR="00390388" w:rsidRPr="00627FD6" w:rsidRDefault="0038344E" w:rsidP="004B7673">
      <w:pPr>
        <w:widowControl w:val="0"/>
        <w:autoSpaceDE w:val="0"/>
        <w:autoSpaceDN w:val="0"/>
        <w:rPr>
          <w:rFonts w:ascii="Calibri" w:hAnsiTheme="minorHAnsi" w:cstheme="minorHAnsi"/>
          <w:u w:val="single"/>
        </w:rPr>
      </w:pPr>
      <w:r w:rsidRPr="00627FD6">
        <w:rPr>
          <w:rFonts w:ascii="Calibri" w:hAnsiTheme="minorHAnsi" w:cstheme="minorHAnsi"/>
          <w:b/>
          <w:bCs/>
          <w:u w:val="single"/>
        </w:rPr>
        <w:t>Post registration truancy/non-attendance at lessons</w:t>
      </w:r>
      <w:r w:rsidRPr="000C32A5">
        <w:t xml:space="preserve"> </w:t>
      </w:r>
    </w:p>
    <w:p w:rsidR="00390388" w:rsidRPr="00627FD6" w:rsidRDefault="0038344E" w:rsidP="004B7673">
      <w:pPr>
        <w:widowControl w:val="0"/>
        <w:numPr>
          <w:ilvl w:val="0"/>
          <w:numId w:val="3"/>
        </w:numPr>
        <w:autoSpaceDE w:val="0"/>
        <w:autoSpaceDN w:val="0"/>
        <w:rPr>
          <w:rFonts w:ascii="Calibri" w:hAnsiTheme="minorHAnsi" w:cstheme="minorHAnsi"/>
          <w:spacing w:val="2"/>
        </w:rPr>
      </w:pPr>
      <w:r w:rsidRPr="00627FD6">
        <w:rPr>
          <w:rFonts w:ascii="Calibri" w:hAnsiTheme="minorHAnsi" w:cstheme="minorHAnsi"/>
          <w:spacing w:val="2"/>
        </w:rPr>
        <w:t xml:space="preserve">All Class Teachers are required to take a register in every lesson.  </w:t>
      </w:r>
    </w:p>
    <w:p w:rsidR="00390388" w:rsidRPr="002949C9" w:rsidRDefault="0038344E" w:rsidP="004B7673">
      <w:pPr>
        <w:widowControl w:val="0"/>
        <w:numPr>
          <w:ilvl w:val="0"/>
          <w:numId w:val="3"/>
        </w:numPr>
        <w:autoSpaceDE w:val="0"/>
        <w:autoSpaceDN w:val="0"/>
        <w:rPr>
          <w:rFonts w:ascii="Calibri" w:hAnsiTheme="minorHAnsi" w:cstheme="minorHAnsi"/>
          <w:spacing w:val="2"/>
        </w:rPr>
      </w:pPr>
      <w:r w:rsidRPr="00627FD6">
        <w:rPr>
          <w:rFonts w:ascii="Calibri" w:hAnsiTheme="minorHAnsi" w:cstheme="minorHAnsi"/>
          <w:spacing w:val="3"/>
        </w:rPr>
        <w:t>Spot lesson checks are followed up by the Attendance Officer/Behaviour team/SLT.</w:t>
      </w:r>
    </w:p>
    <w:p w:rsidR="00390388" w:rsidRPr="00627FD6" w:rsidRDefault="0038344E" w:rsidP="004B7673">
      <w:pPr>
        <w:widowControl w:val="0"/>
        <w:numPr>
          <w:ilvl w:val="0"/>
          <w:numId w:val="3"/>
        </w:numPr>
        <w:autoSpaceDE w:val="0"/>
        <w:autoSpaceDN w:val="0"/>
        <w:rPr>
          <w:rFonts w:ascii="Calibri" w:hAnsiTheme="minorHAnsi" w:cstheme="minorHAnsi"/>
          <w:spacing w:val="2"/>
        </w:rPr>
      </w:pPr>
      <w:r w:rsidRPr="00627FD6">
        <w:rPr>
          <w:rFonts w:ascii="Calibri" w:hAnsiTheme="minorHAnsi" w:cstheme="minorHAnsi"/>
          <w:spacing w:val="1"/>
        </w:rPr>
        <w:t>Students</w:t>
      </w:r>
      <w:r w:rsidRPr="00627FD6">
        <w:rPr>
          <w:rFonts w:ascii="Calibri" w:hAnsiTheme="minorHAnsi" w:cstheme="minorHAnsi"/>
          <w:spacing w:val="2"/>
        </w:rPr>
        <w:t xml:space="preserve"> who truant are issued with a College sanction.</w:t>
      </w:r>
    </w:p>
    <w:p w:rsidR="00390388" w:rsidRPr="00627FD6" w:rsidRDefault="0038344E" w:rsidP="004B7673">
      <w:pPr>
        <w:widowControl w:val="0"/>
        <w:numPr>
          <w:ilvl w:val="0"/>
          <w:numId w:val="3"/>
        </w:numPr>
        <w:tabs>
          <w:tab w:val="center" w:pos="9000"/>
        </w:tabs>
        <w:ind w:right="119"/>
        <w:rPr>
          <w:rFonts w:ascii="Calibri" w:hAnsiTheme="minorHAnsi" w:cstheme="minorHAnsi"/>
        </w:rPr>
      </w:pPr>
      <w:r w:rsidRPr="00627FD6">
        <w:rPr>
          <w:rFonts w:ascii="Calibri" w:hAnsiTheme="minorHAnsi" w:cstheme="minorHAnsi"/>
        </w:rPr>
        <w:t>Absence from individual lessons – should a student be present for registration but then fail to attend subsequent lessons (without permission) college reserve the right to amend the register code for that session to unauthorised to reflect the absence. In the event of this happening parents would be notified by telephone the same college day.</w:t>
      </w:r>
    </w:p>
    <w:p w:rsidR="00390388" w:rsidRPr="00627FD6" w:rsidRDefault="0075404F">
      <w:pPr>
        <w:tabs>
          <w:tab w:val="center" w:pos="9000"/>
        </w:tabs>
        <w:ind w:right="119"/>
        <w:rPr>
          <w:rFonts w:ascii="Calibri" w:hAnsiTheme="minorHAnsi" w:cstheme="minorHAnsi"/>
        </w:rPr>
      </w:pPr>
    </w:p>
    <w:p w:rsidR="0032207E" w:rsidRPr="00627FD6" w:rsidRDefault="0038344E" w:rsidP="0032207E">
      <w:pPr>
        <w:widowControl w:val="0"/>
        <w:autoSpaceDE w:val="0"/>
        <w:autoSpaceDN w:val="0"/>
        <w:ind w:left="36"/>
        <w:rPr>
          <w:rFonts w:ascii="Calibri" w:hAnsiTheme="minorHAnsi" w:cstheme="minorHAnsi"/>
        </w:rPr>
      </w:pPr>
      <w:r w:rsidRPr="00627FD6">
        <w:rPr>
          <w:rFonts w:ascii="Calibri" w:hAnsiTheme="minorHAnsi" w:cstheme="minorHAnsi"/>
          <w:b/>
          <w:bCs/>
          <w:spacing w:val="1"/>
          <w:u w:val="single"/>
        </w:rPr>
        <w:t>Monitoring students with poor attendance/punctuality</w:t>
      </w:r>
    </w:p>
    <w:p w:rsidR="002C432F" w:rsidRPr="00DF347B" w:rsidRDefault="0038344E" w:rsidP="0032207E">
      <w:pPr>
        <w:widowControl w:val="0"/>
        <w:numPr>
          <w:ilvl w:val="0"/>
          <w:numId w:val="34"/>
        </w:numPr>
        <w:autoSpaceDE w:val="0"/>
        <w:autoSpaceDN w:val="0"/>
        <w:rPr>
          <w:rFonts w:ascii="Calibri" w:hAnsiTheme="minorHAnsi" w:cstheme="minorHAnsi"/>
        </w:rPr>
      </w:pPr>
      <w:r w:rsidRPr="00DF347B">
        <w:rPr>
          <w:rFonts w:ascii="Calibri" w:hAnsiTheme="minorHAnsi" w:cstheme="minorHAnsi"/>
          <w:spacing w:val="2"/>
        </w:rPr>
        <w:t xml:space="preserve">First day contact with parent/carer will take place for all students without a known reason for absence </w:t>
      </w:r>
      <w:r w:rsidRPr="00DF347B">
        <w:rPr>
          <w:rFonts w:ascii="Calibri" w:hAnsiTheme="minorHAnsi" w:cstheme="minorHAnsi"/>
        </w:rPr>
        <w:t xml:space="preserve">(e.g. telephone/ text/ email). </w:t>
      </w:r>
      <w:r w:rsidRPr="00DF347B">
        <w:rPr>
          <w:rFonts w:ascii="Calibri" w:hAnsiTheme="minorHAnsi" w:cstheme="minorHAnsi"/>
          <w:spacing w:val="1"/>
        </w:rPr>
        <w:t>The Attendance Officer may conduct a home visit for unknown incidents of non-attendance.</w:t>
      </w:r>
    </w:p>
    <w:p w:rsidR="002C432F" w:rsidRPr="00DF347B" w:rsidRDefault="0038344E" w:rsidP="0032207E">
      <w:pPr>
        <w:widowControl w:val="0"/>
        <w:numPr>
          <w:ilvl w:val="0"/>
          <w:numId w:val="34"/>
        </w:numPr>
        <w:autoSpaceDE w:val="0"/>
        <w:autoSpaceDN w:val="0"/>
        <w:rPr>
          <w:rFonts w:ascii="Calibri" w:hAnsiTheme="minorHAnsi" w:cstheme="minorHAnsi"/>
          <w:spacing w:val="3"/>
        </w:rPr>
      </w:pPr>
      <w:r w:rsidRPr="00DF347B">
        <w:rPr>
          <w:rFonts w:ascii="Calibri" w:hAnsiTheme="minorHAnsi" w:cstheme="minorHAnsi"/>
          <w:spacing w:val="1"/>
        </w:rPr>
        <w:t xml:space="preserve">A letter will be issued to parents for any student who is frequently late. Subsequent follow up meetings will then be arranged if lateness persists. </w:t>
      </w:r>
    </w:p>
    <w:p w:rsidR="002C432F" w:rsidRPr="00DF347B" w:rsidRDefault="0038344E" w:rsidP="0032207E">
      <w:pPr>
        <w:widowControl w:val="0"/>
        <w:numPr>
          <w:ilvl w:val="0"/>
          <w:numId w:val="34"/>
        </w:numPr>
        <w:autoSpaceDE w:val="0"/>
        <w:autoSpaceDN w:val="0"/>
        <w:rPr>
          <w:rFonts w:ascii="Calibri" w:hAnsiTheme="minorHAnsi" w:cstheme="minorHAnsi"/>
          <w:spacing w:val="3"/>
        </w:rPr>
      </w:pPr>
      <w:r w:rsidRPr="00DF347B">
        <w:rPr>
          <w:rFonts w:ascii="Calibri" w:hAnsiTheme="minorHAnsi" w:cstheme="minorHAnsi"/>
          <w:spacing w:val="3"/>
        </w:rPr>
        <w:t>The college will regularly monitor those students with less than 96%</w:t>
      </w:r>
      <w:r w:rsidRPr="00DF347B">
        <w:rPr>
          <w:rFonts w:ascii="Calibri" w:hAnsiTheme="minorHAnsi" w:cstheme="minorHAnsi"/>
          <w:spacing w:val="1"/>
        </w:rPr>
        <w:t xml:space="preserve"> attendance/ poor punctuality, working with parents to ensure improvements in attendance and punctuality.  </w:t>
      </w:r>
      <w:r w:rsidRPr="00DF347B">
        <w:rPr>
          <w:rFonts w:ascii="Calibri" w:hAnsiTheme="minorHAnsi" w:cstheme="minorHAnsi"/>
          <w:spacing w:val="2"/>
        </w:rPr>
        <w:t xml:space="preserve">A letter will be sent out every term to parents of students who fall below 96%. </w:t>
      </w:r>
    </w:p>
    <w:p w:rsidR="002C432F" w:rsidRPr="00627FD6" w:rsidRDefault="0038344E" w:rsidP="0032207E">
      <w:pPr>
        <w:widowControl w:val="0"/>
        <w:numPr>
          <w:ilvl w:val="0"/>
          <w:numId w:val="34"/>
        </w:numPr>
        <w:autoSpaceDE w:val="0"/>
        <w:autoSpaceDN w:val="0"/>
        <w:rPr>
          <w:rFonts w:ascii="Calibri" w:hAnsiTheme="minorHAnsi" w:cstheme="minorHAnsi"/>
          <w:spacing w:val="3"/>
        </w:rPr>
      </w:pPr>
      <w:r w:rsidRPr="00627FD6">
        <w:rPr>
          <w:rFonts w:ascii="Calibri" w:hAnsiTheme="minorHAnsi" w:cstheme="minorHAnsi"/>
          <w:spacing w:val="2"/>
        </w:rPr>
        <w:t>Once a stu</w:t>
      </w:r>
      <w:r>
        <w:rPr>
          <w:rFonts w:ascii="Calibri" w:hAnsiTheme="minorHAnsi" w:cstheme="minorHAnsi"/>
          <w:spacing w:val="2"/>
        </w:rPr>
        <w:t>dent’s attendance drops below 94</w:t>
      </w:r>
      <w:r w:rsidRPr="00627FD6">
        <w:rPr>
          <w:rFonts w:ascii="Calibri" w:hAnsiTheme="minorHAnsi" w:cstheme="minorHAnsi"/>
          <w:spacing w:val="2"/>
        </w:rPr>
        <w:t>% a meeting will be arranged between the student, Attendance Office and relevant Head of Year.</w:t>
      </w:r>
    </w:p>
    <w:p w:rsidR="00685C4F" w:rsidRPr="0032207E" w:rsidRDefault="0038344E" w:rsidP="0032207E">
      <w:pPr>
        <w:widowControl w:val="0"/>
        <w:numPr>
          <w:ilvl w:val="0"/>
          <w:numId w:val="34"/>
        </w:numPr>
        <w:autoSpaceDE w:val="0"/>
        <w:autoSpaceDN w:val="0"/>
        <w:rPr>
          <w:rFonts w:ascii="Calibri" w:hAnsiTheme="minorHAnsi" w:cstheme="minorHAnsi"/>
        </w:rPr>
      </w:pPr>
      <w:r w:rsidRPr="0032207E">
        <w:rPr>
          <w:rFonts w:ascii="Calibri" w:hAnsiTheme="minorHAnsi" w:cstheme="minorHAnsi"/>
          <w:spacing w:val="3"/>
        </w:rPr>
        <w:t>A follow up meeting will be offered at the end of each term for students with continuing absence. Those students with attendance at 94% or less will be required to provide medical evidence for authorised absence.</w:t>
      </w:r>
    </w:p>
    <w:p w:rsidR="00685C4F" w:rsidRPr="00627FD6" w:rsidRDefault="0038344E" w:rsidP="0032207E">
      <w:pPr>
        <w:widowControl w:val="0"/>
        <w:numPr>
          <w:ilvl w:val="0"/>
          <w:numId w:val="34"/>
        </w:numPr>
        <w:autoSpaceDE w:val="0"/>
        <w:autoSpaceDN w:val="0"/>
        <w:rPr>
          <w:rFonts w:ascii="Calibri" w:hAnsiTheme="minorHAnsi" w:cstheme="minorHAnsi"/>
        </w:rPr>
      </w:pPr>
      <w:r w:rsidRPr="00627FD6">
        <w:rPr>
          <w:rFonts w:ascii="Calibri" w:hAnsiTheme="minorHAnsi" w:cstheme="minorHAnsi"/>
          <w:spacing w:val="3"/>
        </w:rPr>
        <w:lastRenderedPageBreak/>
        <w:t>Stu</w:t>
      </w:r>
      <w:r>
        <w:rPr>
          <w:rFonts w:ascii="Calibri" w:hAnsiTheme="minorHAnsi" w:cstheme="minorHAnsi"/>
          <w:spacing w:val="3"/>
        </w:rPr>
        <w:t xml:space="preserve">dents will be referred to the Education Support Service (ESS) </w:t>
      </w:r>
      <w:r w:rsidRPr="00627FD6">
        <w:rPr>
          <w:rFonts w:ascii="Calibri" w:hAnsiTheme="minorHAnsi" w:cstheme="minorHAnsi"/>
          <w:spacing w:val="3"/>
        </w:rPr>
        <w:t xml:space="preserve">according to the current referral </w:t>
      </w:r>
      <w:r w:rsidRPr="00627FD6">
        <w:rPr>
          <w:rFonts w:ascii="Calibri" w:hAnsiTheme="minorHAnsi" w:cstheme="minorHAnsi"/>
          <w:spacing w:val="1"/>
        </w:rPr>
        <w:t xml:space="preserve">procedure. The Education Support Service </w:t>
      </w:r>
      <w:r>
        <w:rPr>
          <w:rFonts w:ascii="Calibri" w:hAnsiTheme="minorHAnsi" w:cstheme="minorHAnsi"/>
          <w:spacing w:val="1"/>
        </w:rPr>
        <w:t>may issue a Penalty Notice which could result in a fine and/or prosecution.</w:t>
      </w:r>
    </w:p>
    <w:p w:rsidR="00835D39" w:rsidRDefault="00835D39">
      <w:pPr>
        <w:ind w:left="36"/>
      </w:pPr>
    </w:p>
    <w:p w:rsidR="00685C4F" w:rsidRPr="00627FD6" w:rsidRDefault="0038344E" w:rsidP="00685C4F">
      <w:pPr>
        <w:widowControl w:val="0"/>
        <w:autoSpaceDE w:val="0"/>
        <w:autoSpaceDN w:val="0"/>
        <w:ind w:left="36"/>
        <w:rPr>
          <w:rFonts w:ascii="Calibri" w:hAnsiTheme="minorHAnsi" w:cstheme="minorHAnsi"/>
          <w:b/>
          <w:bCs/>
          <w:spacing w:val="1"/>
          <w:u w:val="single"/>
        </w:rPr>
      </w:pPr>
      <w:r w:rsidRPr="00627FD6">
        <w:rPr>
          <w:rFonts w:ascii="Calibri" w:hAnsiTheme="minorHAnsi" w:cstheme="minorHAnsi"/>
          <w:b/>
          <w:bCs/>
          <w:spacing w:val="1"/>
          <w:u w:val="single"/>
        </w:rPr>
        <w:t>Monitoring Long Term Absence</w:t>
      </w:r>
    </w:p>
    <w:p w:rsidR="00F0449E" w:rsidRPr="00DF347B" w:rsidRDefault="0038344E" w:rsidP="00DF347B">
      <w:pPr>
        <w:pStyle w:val="ListParagraph"/>
        <w:widowControl w:val="0"/>
        <w:numPr>
          <w:ilvl w:val="0"/>
          <w:numId w:val="36"/>
        </w:numPr>
        <w:autoSpaceDE w:val="0"/>
        <w:autoSpaceDN w:val="0"/>
        <w:rPr>
          <w:rFonts w:cstheme="minorHAnsi"/>
        </w:rPr>
      </w:pPr>
      <w:r w:rsidRPr="00DF347B">
        <w:rPr>
          <w:rFonts w:cstheme="minorHAnsi"/>
          <w:spacing w:val="-6"/>
        </w:rPr>
        <w:t xml:space="preserve">In the event of an authorised long term absence </w:t>
      </w:r>
      <w:proofErr w:type="spellStart"/>
      <w:r w:rsidRPr="00DF347B">
        <w:rPr>
          <w:rFonts w:cstheme="minorHAnsi"/>
          <w:spacing w:val="-6"/>
        </w:rPr>
        <w:t>e.g</w:t>
      </w:r>
      <w:proofErr w:type="spellEnd"/>
      <w:r w:rsidRPr="00DF347B">
        <w:rPr>
          <w:rFonts w:cstheme="minorHAnsi"/>
          <w:spacing w:val="-6"/>
        </w:rPr>
        <w:t xml:space="preserve"> hospitalisation, the Head of Year will co-ordinate the sending of college work to the student.  If the authorised absence was with advanced notice (2-3 months) the college may be able to liaise with the Home and Hospital school for home tuition.</w:t>
      </w:r>
    </w:p>
    <w:p w:rsidR="00A658B8" w:rsidRPr="00DF347B" w:rsidRDefault="0038344E" w:rsidP="00DF347B">
      <w:pPr>
        <w:pStyle w:val="ListParagraph"/>
        <w:widowControl w:val="0"/>
        <w:numPr>
          <w:ilvl w:val="0"/>
          <w:numId w:val="36"/>
        </w:numPr>
        <w:autoSpaceDE w:val="0"/>
        <w:autoSpaceDN w:val="0"/>
        <w:rPr>
          <w:rFonts w:cstheme="minorHAnsi"/>
        </w:rPr>
      </w:pPr>
      <w:r w:rsidRPr="00DF347B">
        <w:rPr>
          <w:rFonts w:cstheme="minorHAnsi"/>
        </w:rPr>
        <w:t xml:space="preserve">In the event of unauthorised long term </w:t>
      </w:r>
      <w:proofErr w:type="gramStart"/>
      <w:r w:rsidRPr="00DF347B">
        <w:rPr>
          <w:rFonts w:cstheme="minorHAnsi"/>
        </w:rPr>
        <w:t>absence</w:t>
      </w:r>
      <w:proofErr w:type="gramEnd"/>
      <w:r w:rsidRPr="00DF347B">
        <w:rPr>
          <w:rFonts w:cstheme="minorHAnsi"/>
        </w:rPr>
        <w:t xml:space="preserve"> the Head </w:t>
      </w:r>
      <w:r>
        <w:rPr>
          <w:rFonts w:cstheme="minorHAnsi"/>
        </w:rPr>
        <w:t>of</w:t>
      </w:r>
      <w:r w:rsidRPr="00DF347B">
        <w:rPr>
          <w:rFonts w:cstheme="minorHAnsi"/>
        </w:rPr>
        <w:t xml:space="preserve"> Year and Attendance Officer should maintain contact with the parents at all times and in consultation with the Local Education Authority and Education </w:t>
      </w:r>
      <w:r>
        <w:rPr>
          <w:rFonts w:cstheme="minorHAnsi"/>
        </w:rPr>
        <w:t>Support</w:t>
      </w:r>
      <w:r w:rsidRPr="00DF347B">
        <w:rPr>
          <w:rFonts w:cstheme="minorHAnsi"/>
        </w:rPr>
        <w:t xml:space="preserve"> Service to discuss other strategies to support the student back into college.  This may involve consulting with other agencies and personnel.</w:t>
      </w:r>
    </w:p>
    <w:p w:rsidR="00A658B8" w:rsidRPr="00DF347B" w:rsidRDefault="0038344E" w:rsidP="00DF347B">
      <w:pPr>
        <w:pStyle w:val="ListParagraph"/>
        <w:widowControl w:val="0"/>
        <w:numPr>
          <w:ilvl w:val="0"/>
          <w:numId w:val="36"/>
        </w:numPr>
        <w:autoSpaceDE w:val="0"/>
        <w:autoSpaceDN w:val="0"/>
        <w:rPr>
          <w:rFonts w:cstheme="minorHAnsi"/>
        </w:rPr>
      </w:pPr>
      <w:r w:rsidRPr="00DF347B">
        <w:rPr>
          <w:rFonts w:cstheme="minorHAnsi"/>
        </w:rPr>
        <w:t>The college is committed to supporting parents and students who have difficulty in maintaining good attendance due to medical needs.</w:t>
      </w:r>
    </w:p>
    <w:p w:rsidR="00685C4F" w:rsidRPr="00627FD6" w:rsidRDefault="0038344E" w:rsidP="00685C4F">
      <w:pPr>
        <w:rPr>
          <w:rFonts w:ascii="Calibri" w:hAnsiTheme="minorHAnsi" w:cstheme="minorHAnsi"/>
          <w:b/>
          <w:u w:val="single"/>
        </w:rPr>
      </w:pPr>
      <w:r w:rsidRPr="00627FD6">
        <w:rPr>
          <w:rFonts w:ascii="Calibri" w:hAnsiTheme="minorHAnsi" w:cstheme="minorHAnsi"/>
          <w:b/>
          <w:u w:val="single"/>
        </w:rPr>
        <w:t>Unauthorised Absence</w:t>
      </w:r>
    </w:p>
    <w:p w:rsidR="00685C4F" w:rsidRPr="00627FD6" w:rsidRDefault="0038344E" w:rsidP="00685C4F">
      <w:pPr>
        <w:rPr>
          <w:rFonts w:ascii="Calibri" w:hAnsiTheme="minorHAnsi" w:cstheme="minorHAnsi"/>
          <w:b/>
        </w:rPr>
      </w:pPr>
      <w:r w:rsidRPr="00627FD6">
        <w:rPr>
          <w:rFonts w:ascii="Calibri" w:hAnsiTheme="minorHAnsi" w:cstheme="minorHAnsi"/>
        </w:rPr>
        <w:t>An absence will be recorded as unauthorised if:</w:t>
      </w:r>
    </w:p>
    <w:p w:rsidR="00685C4F" w:rsidRPr="00627FD6" w:rsidRDefault="0038344E" w:rsidP="00685C4F">
      <w:pPr>
        <w:numPr>
          <w:ilvl w:val="0"/>
          <w:numId w:val="17"/>
        </w:numPr>
        <w:rPr>
          <w:rFonts w:ascii="Calibri" w:hAnsiTheme="minorHAnsi" w:cstheme="minorHAnsi"/>
        </w:rPr>
      </w:pPr>
      <w:r w:rsidRPr="00627FD6">
        <w:rPr>
          <w:rFonts w:ascii="Calibri" w:hAnsiTheme="minorHAnsi" w:cstheme="minorHAnsi"/>
        </w:rPr>
        <w:t>College has not given approval in advance for a student to be absent.</w:t>
      </w:r>
    </w:p>
    <w:p w:rsidR="00685C4F" w:rsidRPr="00627FD6" w:rsidRDefault="0038344E" w:rsidP="00685C4F">
      <w:pPr>
        <w:numPr>
          <w:ilvl w:val="0"/>
          <w:numId w:val="17"/>
        </w:numPr>
        <w:rPr>
          <w:rFonts w:ascii="Calibri" w:hAnsiTheme="minorHAnsi" w:cstheme="minorHAnsi"/>
        </w:rPr>
      </w:pPr>
      <w:r w:rsidRPr="00627FD6">
        <w:rPr>
          <w:rFonts w:ascii="Calibri" w:hAnsiTheme="minorHAnsi" w:cstheme="minorHAnsi"/>
        </w:rPr>
        <w:t xml:space="preserve">College does not accept a given explanation as satisfactory justification for absence. </w:t>
      </w:r>
      <w:proofErr w:type="spellStart"/>
      <w:r w:rsidRPr="00627FD6">
        <w:rPr>
          <w:rFonts w:ascii="Calibri" w:hAnsiTheme="minorHAnsi" w:cstheme="minorHAnsi"/>
        </w:rPr>
        <w:t>E.g</w:t>
      </w:r>
      <w:proofErr w:type="spellEnd"/>
      <w:r w:rsidRPr="00627FD6">
        <w:rPr>
          <w:rFonts w:ascii="Calibri" w:hAnsiTheme="minorHAnsi" w:cstheme="minorHAnsi"/>
        </w:rPr>
        <w:t>:</w:t>
      </w:r>
    </w:p>
    <w:p w:rsidR="00685C4F" w:rsidRPr="00627FD6" w:rsidRDefault="0038344E" w:rsidP="00685C4F">
      <w:pPr>
        <w:numPr>
          <w:ilvl w:val="0"/>
          <w:numId w:val="26"/>
        </w:numPr>
        <w:rPr>
          <w:rFonts w:ascii="Calibri" w:hAnsiTheme="minorHAnsi" w:cstheme="minorHAnsi"/>
        </w:rPr>
      </w:pPr>
      <w:r w:rsidRPr="00627FD6">
        <w:rPr>
          <w:rFonts w:ascii="Calibri" w:hAnsiTheme="minorHAnsi" w:cstheme="minorHAnsi"/>
        </w:rPr>
        <w:t>A student’s/family members birthday</w:t>
      </w:r>
    </w:p>
    <w:p w:rsidR="00685C4F" w:rsidRPr="00627FD6" w:rsidRDefault="0038344E" w:rsidP="00685C4F">
      <w:pPr>
        <w:numPr>
          <w:ilvl w:val="0"/>
          <w:numId w:val="26"/>
        </w:numPr>
        <w:rPr>
          <w:rFonts w:ascii="Calibri" w:hAnsiTheme="minorHAnsi" w:cstheme="minorHAnsi"/>
        </w:rPr>
      </w:pPr>
      <w:r w:rsidRPr="00627FD6">
        <w:rPr>
          <w:rFonts w:ascii="Calibri" w:hAnsiTheme="minorHAnsi" w:cstheme="minorHAnsi"/>
        </w:rPr>
        <w:t>Shopping for uniform</w:t>
      </w:r>
    </w:p>
    <w:p w:rsidR="00685C4F" w:rsidRPr="00627FD6" w:rsidRDefault="0038344E" w:rsidP="00685C4F">
      <w:pPr>
        <w:numPr>
          <w:ilvl w:val="0"/>
          <w:numId w:val="26"/>
        </w:numPr>
        <w:rPr>
          <w:rFonts w:ascii="Calibri" w:hAnsiTheme="minorHAnsi" w:cstheme="minorHAnsi"/>
        </w:rPr>
      </w:pPr>
      <w:r w:rsidRPr="00627FD6">
        <w:rPr>
          <w:rFonts w:ascii="Calibri" w:hAnsiTheme="minorHAnsi" w:cstheme="minorHAnsi"/>
        </w:rPr>
        <w:t>Closure of a sibling’s school for Inset or other purposes</w:t>
      </w:r>
    </w:p>
    <w:p w:rsidR="00685C4F" w:rsidRPr="00627FD6" w:rsidRDefault="0038344E" w:rsidP="00685C4F">
      <w:pPr>
        <w:numPr>
          <w:ilvl w:val="0"/>
          <w:numId w:val="26"/>
        </w:numPr>
        <w:rPr>
          <w:rFonts w:ascii="Calibri" w:hAnsiTheme="minorHAnsi" w:cstheme="minorHAnsi"/>
        </w:rPr>
      </w:pPr>
      <w:r w:rsidRPr="00627FD6">
        <w:rPr>
          <w:rFonts w:ascii="Calibri" w:hAnsiTheme="minorHAnsi" w:cstheme="minorHAnsi"/>
        </w:rPr>
        <w:t>“couldn’t get up”</w:t>
      </w:r>
    </w:p>
    <w:p w:rsidR="00685C4F" w:rsidRPr="00627FD6" w:rsidRDefault="0038344E" w:rsidP="00685C4F">
      <w:pPr>
        <w:numPr>
          <w:ilvl w:val="0"/>
          <w:numId w:val="26"/>
        </w:numPr>
        <w:rPr>
          <w:rFonts w:ascii="Calibri" w:hAnsiTheme="minorHAnsi" w:cstheme="minorHAnsi"/>
        </w:rPr>
      </w:pPr>
      <w:r w:rsidRPr="00627FD6">
        <w:rPr>
          <w:rFonts w:ascii="Calibri" w:hAnsiTheme="minorHAnsi" w:cstheme="minorHAnsi"/>
        </w:rPr>
        <w:t>Illness where the child is considered well enough to attend</w:t>
      </w:r>
    </w:p>
    <w:p w:rsidR="00685C4F" w:rsidRPr="00627FD6" w:rsidRDefault="0038344E" w:rsidP="00685C4F">
      <w:pPr>
        <w:numPr>
          <w:ilvl w:val="0"/>
          <w:numId w:val="26"/>
        </w:numPr>
        <w:rPr>
          <w:rFonts w:ascii="Calibri" w:hAnsiTheme="minorHAnsi" w:cstheme="minorHAnsi"/>
        </w:rPr>
      </w:pPr>
      <w:r w:rsidRPr="00627FD6">
        <w:rPr>
          <w:rFonts w:ascii="Calibri" w:hAnsiTheme="minorHAnsi" w:cstheme="minorHAnsi"/>
        </w:rPr>
        <w:t>Family holidays/relatives visiting</w:t>
      </w:r>
    </w:p>
    <w:p w:rsidR="00685C4F" w:rsidRPr="00627FD6" w:rsidRDefault="0038344E" w:rsidP="00685C4F">
      <w:pPr>
        <w:numPr>
          <w:ilvl w:val="0"/>
          <w:numId w:val="17"/>
        </w:numPr>
        <w:rPr>
          <w:rFonts w:ascii="Calibri" w:hAnsiTheme="minorHAnsi" w:cstheme="minorHAnsi"/>
        </w:rPr>
      </w:pPr>
      <w:r w:rsidRPr="00627FD6">
        <w:rPr>
          <w:rFonts w:ascii="Calibri" w:hAnsiTheme="minorHAnsi" w:cstheme="minorHAnsi"/>
        </w:rPr>
        <w:t>Medical evidence requested by college is not forthcoming.</w:t>
      </w:r>
    </w:p>
    <w:p w:rsidR="00685C4F" w:rsidRPr="00627FD6" w:rsidRDefault="0038344E" w:rsidP="00685C4F">
      <w:pPr>
        <w:numPr>
          <w:ilvl w:val="0"/>
          <w:numId w:val="17"/>
        </w:numPr>
        <w:rPr>
          <w:rFonts w:ascii="Calibri" w:hAnsiTheme="minorHAnsi" w:cstheme="minorHAnsi"/>
        </w:rPr>
      </w:pPr>
      <w:r w:rsidRPr="00627FD6">
        <w:rPr>
          <w:rFonts w:ascii="Calibri" w:hAnsiTheme="minorHAnsi" w:cstheme="minorHAnsi"/>
        </w:rPr>
        <w:t>No explanation of absence is received within 2 weeks.</w:t>
      </w:r>
    </w:p>
    <w:p w:rsidR="00685C4F" w:rsidRPr="00627FD6" w:rsidRDefault="0038344E" w:rsidP="00685C4F">
      <w:pPr>
        <w:numPr>
          <w:ilvl w:val="0"/>
          <w:numId w:val="17"/>
        </w:numPr>
        <w:rPr>
          <w:rFonts w:ascii="Calibri" w:hAnsiTheme="minorHAnsi" w:cstheme="minorHAnsi"/>
        </w:rPr>
      </w:pPr>
      <w:r w:rsidRPr="00627FD6">
        <w:rPr>
          <w:rFonts w:ascii="Calibri" w:hAnsiTheme="minorHAnsi" w:cstheme="minorHAnsi"/>
        </w:rPr>
        <w:t>Only designated members of college staff can authorise student absence; a parent/carer may not authorise any absence.  In cases where parents/carers seem to condone unauthorised absence, college may involve the Education Support Service.</w:t>
      </w:r>
    </w:p>
    <w:p w:rsidR="00685C4F" w:rsidRPr="00627FD6" w:rsidRDefault="0038344E" w:rsidP="00685C4F">
      <w:pPr>
        <w:numPr>
          <w:ilvl w:val="0"/>
          <w:numId w:val="17"/>
        </w:numPr>
        <w:rPr>
          <w:rFonts w:ascii="Calibri" w:hAnsiTheme="minorHAnsi" w:cstheme="minorHAnsi"/>
        </w:rPr>
      </w:pPr>
      <w:r w:rsidRPr="00627FD6">
        <w:rPr>
          <w:rFonts w:ascii="Calibri" w:hAnsiTheme="minorHAnsi" w:cstheme="minorHAnsi"/>
        </w:rPr>
        <w:t>The college adopts the Government initiative of imposing Penalty Notices in cases of persistent unauthorised absence and persistent lateness to registration.  Parents/Carers will receive a written warning of the possibility of a Penalty Notice being issued.  Failure to ensure improvement in their child’s attendance/punctuality will lead to the issue of a Penalty Notice.</w:t>
      </w:r>
    </w:p>
    <w:p w:rsidR="00685C4F" w:rsidRDefault="0038344E" w:rsidP="00685C4F">
      <w:pPr>
        <w:numPr>
          <w:ilvl w:val="0"/>
          <w:numId w:val="17"/>
        </w:numPr>
        <w:spacing w:after="120"/>
        <w:rPr>
          <w:rFonts w:ascii="Calibri" w:hAnsiTheme="minorHAnsi" w:cstheme="minorHAnsi"/>
        </w:rPr>
      </w:pPr>
      <w:r w:rsidRPr="00627FD6">
        <w:rPr>
          <w:rFonts w:ascii="Calibri" w:hAnsiTheme="minorHAnsi" w:cstheme="minorHAnsi"/>
        </w:rPr>
        <w:t>Pen</w:t>
      </w:r>
      <w:r>
        <w:rPr>
          <w:rFonts w:ascii="Calibri" w:hAnsiTheme="minorHAnsi" w:cstheme="minorHAnsi"/>
        </w:rPr>
        <w:t>alty Notices are issued by the Education Support Service</w:t>
      </w:r>
      <w:r w:rsidRPr="00627FD6">
        <w:rPr>
          <w:rFonts w:ascii="Calibri" w:hAnsiTheme="minorHAnsi" w:cstheme="minorHAnsi"/>
        </w:rPr>
        <w:t>. This fine stands at £60 per parent/carer, per child, if paid within 21 days of receipt, rising to £120, if paid after 21 days, but within 28 days of receipt.  Non-payment of the Penalty within the 28 day time limit will trigger the prosecution process under the Provisions of Section 444 of the 1996 Education Act.  In circumstances where a Penalty Notice has been served and there is no improvement in attendance this may result in prosecution through the courts.</w:t>
      </w:r>
    </w:p>
    <w:p w:rsidR="004B7673" w:rsidRDefault="0075404F" w:rsidP="00685C4F">
      <w:pPr>
        <w:widowControl w:val="0"/>
        <w:autoSpaceDE w:val="0"/>
        <w:autoSpaceDN w:val="0"/>
        <w:rPr>
          <w:rFonts w:ascii="Calibri" w:hAnsiTheme="minorHAnsi" w:cstheme="minorHAnsi"/>
          <w:b/>
          <w:bCs/>
          <w:spacing w:val="1"/>
          <w:u w:val="single"/>
        </w:rPr>
      </w:pPr>
    </w:p>
    <w:p w:rsidR="00835D39" w:rsidRDefault="00835D39"/>
    <w:p w:rsidR="003B50D0" w:rsidRDefault="0038344E" w:rsidP="00685C4F">
      <w:pPr>
        <w:widowControl w:val="0"/>
        <w:autoSpaceDE w:val="0"/>
        <w:autoSpaceDN w:val="0"/>
        <w:rPr>
          <w:rFonts w:ascii="Calibri" w:hAnsiTheme="minorHAnsi" w:cstheme="minorHAnsi"/>
          <w:b/>
          <w:bCs/>
          <w:spacing w:val="1"/>
          <w:u w:val="single"/>
        </w:rPr>
      </w:pPr>
      <w:r w:rsidRPr="00627FD6">
        <w:rPr>
          <w:rFonts w:ascii="Calibri" w:hAnsiTheme="minorHAnsi" w:cstheme="minorHAnsi"/>
          <w:b/>
          <w:bCs/>
          <w:spacing w:val="1"/>
          <w:u w:val="single"/>
        </w:rPr>
        <w:t>Leave of Absence</w:t>
      </w:r>
    </w:p>
    <w:p w:rsidR="00685C4F" w:rsidRPr="00627FD6" w:rsidRDefault="0038344E" w:rsidP="00685C4F">
      <w:pPr>
        <w:widowControl w:val="0"/>
        <w:autoSpaceDE w:val="0"/>
        <w:autoSpaceDN w:val="0"/>
        <w:rPr>
          <w:rFonts w:ascii="Calibri" w:hAnsiTheme="minorHAnsi" w:cstheme="minorHAnsi"/>
          <w:bCs/>
          <w:spacing w:val="1"/>
        </w:rPr>
      </w:pPr>
      <w:r w:rsidRPr="00627FD6">
        <w:rPr>
          <w:rFonts w:ascii="Calibri" w:hAnsiTheme="minorHAnsi" w:cstheme="minorHAnsi"/>
          <w:bCs/>
          <w:spacing w:val="1"/>
        </w:rPr>
        <w:t xml:space="preserve">There is </w:t>
      </w:r>
      <w:r w:rsidRPr="00627FD6">
        <w:rPr>
          <w:rFonts w:ascii="Calibri" w:hAnsiTheme="minorHAnsi" w:cstheme="minorHAnsi"/>
          <w:b/>
          <w:bCs/>
          <w:spacing w:val="1"/>
        </w:rPr>
        <w:t xml:space="preserve">NO </w:t>
      </w:r>
      <w:r w:rsidRPr="00627FD6">
        <w:rPr>
          <w:rFonts w:ascii="Calibri" w:hAnsiTheme="minorHAnsi" w:cstheme="minorHAnsi"/>
          <w:bCs/>
          <w:spacing w:val="1"/>
        </w:rPr>
        <w:t>automatic entitlement in law for students to take leave during term time.</w:t>
      </w:r>
    </w:p>
    <w:p w:rsidR="00685C4F" w:rsidRPr="00627FD6" w:rsidRDefault="0038344E" w:rsidP="00685C4F">
      <w:pPr>
        <w:widowControl w:val="0"/>
        <w:autoSpaceDE w:val="0"/>
        <w:autoSpaceDN w:val="0"/>
        <w:rPr>
          <w:rFonts w:ascii="Calibri" w:hAnsiTheme="minorHAnsi" w:cstheme="minorHAnsi"/>
          <w:bCs/>
          <w:spacing w:val="1"/>
        </w:rPr>
      </w:pPr>
      <w:r w:rsidRPr="00627FD6">
        <w:rPr>
          <w:rFonts w:ascii="Calibri" w:hAnsiTheme="minorHAnsi" w:cstheme="minorHAnsi"/>
          <w:bCs/>
          <w:spacing w:val="1"/>
        </w:rPr>
        <w:t xml:space="preserve">Any request for leave of absence </w:t>
      </w:r>
      <w:r w:rsidRPr="00627FD6">
        <w:rPr>
          <w:rFonts w:ascii="Calibri" w:hAnsiTheme="minorHAnsi" w:cstheme="minorHAnsi"/>
          <w:b/>
          <w:bCs/>
          <w:spacing w:val="1"/>
        </w:rPr>
        <w:t>MUST</w:t>
      </w:r>
      <w:r w:rsidRPr="00627FD6">
        <w:rPr>
          <w:rFonts w:ascii="Calibri" w:hAnsiTheme="minorHAnsi" w:cstheme="minorHAnsi"/>
          <w:bCs/>
          <w:spacing w:val="1"/>
        </w:rPr>
        <w:t xml:space="preserve"> be made in advance in writing to the Principal by the parent/carer showing </w:t>
      </w:r>
      <w:r w:rsidRPr="00627FD6">
        <w:rPr>
          <w:rFonts w:ascii="Calibri" w:hAnsiTheme="minorHAnsi" w:cstheme="minorHAnsi"/>
          <w:b/>
          <w:bCs/>
          <w:spacing w:val="1"/>
        </w:rPr>
        <w:t>exceptional circumstances</w:t>
      </w:r>
      <w:r w:rsidRPr="00627FD6">
        <w:rPr>
          <w:rFonts w:ascii="Calibri" w:hAnsiTheme="minorHAnsi" w:cstheme="minorHAnsi"/>
          <w:bCs/>
          <w:spacing w:val="1"/>
        </w:rPr>
        <w:t xml:space="preserve"> and </w:t>
      </w:r>
      <w:r w:rsidRPr="00627FD6">
        <w:rPr>
          <w:rFonts w:ascii="Calibri" w:hAnsiTheme="minorHAnsi" w:cstheme="minorHAnsi"/>
          <w:b/>
          <w:bCs/>
          <w:spacing w:val="1"/>
        </w:rPr>
        <w:t>supplying additional evidence</w:t>
      </w:r>
      <w:r w:rsidRPr="00627FD6">
        <w:rPr>
          <w:rFonts w:ascii="Calibri" w:hAnsiTheme="minorHAnsi" w:cstheme="minorHAnsi"/>
          <w:bCs/>
          <w:spacing w:val="1"/>
        </w:rPr>
        <w:t xml:space="preserve">.  If an event can reasonably be scheduled outside of term time then it would not be normal to authorise the absence.  </w:t>
      </w:r>
      <w:r w:rsidRPr="00627FD6">
        <w:rPr>
          <w:rFonts w:ascii="Calibri" w:hAnsiTheme="minorHAnsi" w:cstheme="minorHAnsi"/>
          <w:b/>
          <w:bCs/>
          <w:spacing w:val="1"/>
        </w:rPr>
        <w:t xml:space="preserve">Absence during term time for holidays is, therefore, not considered an exceptional circumstance.  </w:t>
      </w:r>
      <w:r w:rsidRPr="00627FD6">
        <w:rPr>
          <w:rFonts w:ascii="Calibri" w:hAnsiTheme="minorHAnsi" w:cstheme="minorHAnsi"/>
          <w:bCs/>
          <w:spacing w:val="1"/>
        </w:rPr>
        <w:t xml:space="preserve">If you are requesting authorisation to attend a specific event please confirm the date of the event and your travel arrangements.  </w:t>
      </w:r>
    </w:p>
    <w:p w:rsidR="00685C4F" w:rsidRPr="00627FD6" w:rsidRDefault="0038344E" w:rsidP="00685C4F">
      <w:pPr>
        <w:widowControl w:val="0"/>
        <w:autoSpaceDE w:val="0"/>
        <w:autoSpaceDN w:val="0"/>
        <w:rPr>
          <w:rFonts w:ascii="Calibri" w:hAnsiTheme="minorHAnsi" w:cstheme="minorHAnsi"/>
          <w:bCs/>
          <w:spacing w:val="1"/>
        </w:rPr>
      </w:pPr>
      <w:r w:rsidRPr="00627FD6">
        <w:rPr>
          <w:rFonts w:ascii="Calibri" w:hAnsiTheme="minorHAnsi" w:cstheme="minorHAnsi"/>
          <w:bCs/>
          <w:spacing w:val="1"/>
        </w:rPr>
        <w:t xml:space="preserve">Absence for a bereavement of a </w:t>
      </w:r>
      <w:r w:rsidRPr="00627FD6">
        <w:rPr>
          <w:rFonts w:ascii="Calibri" w:hAnsiTheme="minorHAnsi" w:cstheme="minorHAnsi"/>
          <w:b/>
          <w:bCs/>
          <w:spacing w:val="1"/>
        </w:rPr>
        <w:t>close family</w:t>
      </w:r>
      <w:r w:rsidRPr="00627FD6">
        <w:rPr>
          <w:rFonts w:ascii="Calibri" w:hAnsiTheme="minorHAnsi" w:cstheme="minorHAnsi"/>
          <w:bCs/>
          <w:spacing w:val="1"/>
        </w:rPr>
        <w:t xml:space="preserve"> member is usually considered an exceptional circumstance but for the funeral only, NOT extended leave.  Families of students who need to travel for bereavement/illness of close family members MUST keep in contact and update the college regularly.  </w:t>
      </w:r>
      <w:r w:rsidRPr="00627FD6">
        <w:rPr>
          <w:rFonts w:ascii="Calibri" w:hAnsiTheme="minorHAnsi" w:cstheme="minorHAnsi"/>
          <w:bCs/>
          <w:spacing w:val="1"/>
        </w:rPr>
        <w:lastRenderedPageBreak/>
        <w:t>The absence or part absence in certain circumstances may not be authorised if evidence is not received.</w:t>
      </w:r>
    </w:p>
    <w:p w:rsidR="00685C4F" w:rsidRPr="003B50D0" w:rsidRDefault="0038344E" w:rsidP="00685C4F">
      <w:pPr>
        <w:widowControl w:val="0"/>
        <w:autoSpaceDE w:val="0"/>
        <w:autoSpaceDN w:val="0"/>
        <w:rPr>
          <w:rFonts w:ascii="Calibri" w:hAnsiTheme="minorHAnsi" w:cstheme="minorHAnsi"/>
          <w:b/>
          <w:bCs/>
          <w:spacing w:val="1"/>
        </w:rPr>
      </w:pPr>
      <w:r w:rsidRPr="003B50D0">
        <w:rPr>
          <w:rFonts w:ascii="Calibri" w:hAnsiTheme="minorHAnsi" w:cstheme="minorHAnsi"/>
          <w:b/>
          <w:bCs/>
          <w:spacing w:val="1"/>
        </w:rPr>
        <w:t xml:space="preserve">Only the college and its’ Academy Committee have the discretion to authorise any absence in a college year.  </w:t>
      </w:r>
    </w:p>
    <w:p w:rsidR="00685C4F" w:rsidRPr="00627FD6" w:rsidRDefault="0038344E" w:rsidP="00685C4F">
      <w:pPr>
        <w:widowControl w:val="0"/>
        <w:autoSpaceDE w:val="0"/>
        <w:autoSpaceDN w:val="0"/>
        <w:rPr>
          <w:rFonts w:ascii="Calibri" w:hAnsiTheme="minorHAnsi" w:cstheme="minorHAnsi"/>
          <w:bCs/>
          <w:spacing w:val="1"/>
        </w:rPr>
      </w:pPr>
      <w:r w:rsidRPr="00627FD6">
        <w:rPr>
          <w:rFonts w:ascii="Calibri" w:hAnsiTheme="minorHAnsi" w:cstheme="minorHAnsi"/>
          <w:bCs/>
          <w:spacing w:val="1"/>
        </w:rPr>
        <w:t>The college has the right to take into consideration any others factors as deemed appropriate on application.</w:t>
      </w:r>
    </w:p>
    <w:p w:rsidR="00685C4F" w:rsidRPr="00627FD6" w:rsidRDefault="0038344E" w:rsidP="003B50D0">
      <w:pPr>
        <w:widowControl w:val="0"/>
        <w:tabs>
          <w:tab w:val="left" w:pos="2565"/>
        </w:tabs>
        <w:autoSpaceDE w:val="0"/>
        <w:autoSpaceDN w:val="0"/>
        <w:rPr>
          <w:rFonts w:ascii="Calibri" w:hAnsiTheme="minorHAnsi" w:cstheme="minorHAnsi"/>
          <w:bCs/>
          <w:spacing w:val="1"/>
        </w:rPr>
      </w:pPr>
      <w:r>
        <w:rPr>
          <w:rFonts w:ascii="Calibri" w:hAnsiTheme="minorHAnsi" w:cstheme="minorHAnsi"/>
          <w:bCs/>
          <w:spacing w:val="1"/>
        </w:rPr>
        <w:tab/>
      </w:r>
    </w:p>
    <w:p w:rsidR="00685C4F" w:rsidRPr="00627FD6" w:rsidRDefault="0038344E" w:rsidP="00685C4F">
      <w:pPr>
        <w:widowControl w:val="0"/>
        <w:autoSpaceDE w:val="0"/>
        <w:autoSpaceDN w:val="0"/>
        <w:rPr>
          <w:rFonts w:ascii="Calibri" w:hAnsiTheme="minorHAnsi" w:cstheme="minorHAnsi"/>
          <w:bCs/>
          <w:spacing w:val="1"/>
        </w:rPr>
      </w:pPr>
      <w:r w:rsidRPr="00627FD6">
        <w:rPr>
          <w:rFonts w:ascii="Calibri" w:hAnsiTheme="minorHAnsi" w:cstheme="minorHAnsi"/>
          <w:bCs/>
          <w:spacing w:val="1"/>
        </w:rPr>
        <w:t xml:space="preserve">If the family choose to take the leave without authorisation, they must accept it will be recorded as unauthorised absence.  Unauthorised absence is carefully monitored and leave of absence taken without authorisation may result in a fixed penalty fine of up to £120 per student for each responsible adult.  </w:t>
      </w:r>
    </w:p>
    <w:p w:rsidR="00685C4F" w:rsidRPr="00627FD6" w:rsidRDefault="0038344E" w:rsidP="003B50D0">
      <w:pPr>
        <w:widowControl w:val="0"/>
        <w:autoSpaceDE w:val="0"/>
        <w:autoSpaceDN w:val="0"/>
        <w:rPr>
          <w:rFonts w:ascii="Calibri" w:hAnsiTheme="minorHAnsi" w:cstheme="minorHAnsi"/>
          <w:bCs/>
          <w:spacing w:val="1"/>
        </w:rPr>
      </w:pPr>
      <w:r w:rsidRPr="00627FD6">
        <w:rPr>
          <w:rFonts w:ascii="Calibri" w:hAnsiTheme="minorHAnsi" w:cstheme="minorHAnsi"/>
          <w:bCs/>
          <w:spacing w:val="1"/>
        </w:rPr>
        <w:t xml:space="preserve">If the leave is authorised the student must return within the agreed leave period. The college has the right to delete the student from the admission register if the student does not return within the agreed time.  The parents/carers may also be issued with a penalty notice for the unauthorised period of absence. </w:t>
      </w:r>
      <w:r>
        <w:rPr>
          <w:rFonts w:ascii="Calibri" w:hAnsiTheme="minorHAnsi" w:cstheme="minorHAnsi"/>
          <w:bCs/>
          <w:spacing w:val="1"/>
        </w:rPr>
        <w:t xml:space="preserve"> </w:t>
      </w:r>
      <w:r w:rsidRPr="00627FD6">
        <w:rPr>
          <w:rFonts w:ascii="Calibri" w:hAnsiTheme="minorHAnsi" w:cstheme="minorHAnsi"/>
          <w:bCs/>
          <w:spacing w:val="1"/>
        </w:rPr>
        <w:t xml:space="preserve"> Re-admission to college cannot be guaranteed.</w:t>
      </w:r>
    </w:p>
    <w:p w:rsidR="004B7673" w:rsidRDefault="0075404F" w:rsidP="00685C4F">
      <w:pPr>
        <w:widowControl w:val="0"/>
        <w:autoSpaceDE w:val="0"/>
        <w:autoSpaceDN w:val="0"/>
        <w:rPr>
          <w:rFonts w:ascii="Calibri" w:hAnsiTheme="minorHAnsi" w:cstheme="minorHAnsi"/>
          <w:b/>
          <w:bCs/>
          <w:spacing w:val="-4"/>
          <w:u w:val="single"/>
        </w:rPr>
      </w:pPr>
    </w:p>
    <w:p w:rsidR="00685C4F" w:rsidRPr="00627FD6" w:rsidRDefault="0038344E" w:rsidP="00685C4F">
      <w:pPr>
        <w:widowControl w:val="0"/>
        <w:autoSpaceDE w:val="0"/>
        <w:autoSpaceDN w:val="0"/>
        <w:rPr>
          <w:rFonts w:ascii="Calibri" w:hAnsiTheme="minorHAnsi" w:cstheme="minorHAnsi"/>
          <w:u w:val="single"/>
        </w:rPr>
      </w:pPr>
      <w:r w:rsidRPr="00627FD6">
        <w:rPr>
          <w:rFonts w:ascii="Calibri" w:hAnsiTheme="minorHAnsi" w:cstheme="minorHAnsi"/>
          <w:b/>
          <w:bCs/>
          <w:spacing w:val="-4"/>
          <w:u w:val="single"/>
        </w:rPr>
        <w:t>How Bishop Milner Catholic College promotes good attendance</w:t>
      </w:r>
    </w:p>
    <w:p w:rsidR="00685C4F" w:rsidRPr="003B50D0" w:rsidRDefault="0038344E" w:rsidP="003B50D0">
      <w:pPr>
        <w:pStyle w:val="ListParagraph"/>
        <w:widowControl w:val="0"/>
        <w:numPr>
          <w:ilvl w:val="0"/>
          <w:numId w:val="37"/>
        </w:numPr>
        <w:autoSpaceDE w:val="0"/>
        <w:autoSpaceDN w:val="0"/>
        <w:rPr>
          <w:rFonts w:cstheme="minorHAnsi"/>
        </w:rPr>
      </w:pPr>
      <w:r w:rsidRPr="003B50D0">
        <w:rPr>
          <w:rFonts w:cstheme="minorHAnsi"/>
          <w:spacing w:val="2"/>
        </w:rPr>
        <w:t xml:space="preserve">Using the college planner, parent evenings, student reviews and home </w:t>
      </w:r>
      <w:r w:rsidRPr="003B50D0">
        <w:rPr>
          <w:rFonts w:cstheme="minorHAnsi"/>
        </w:rPr>
        <w:t xml:space="preserve">- college agreements to engage parents/carers. </w:t>
      </w:r>
    </w:p>
    <w:p w:rsidR="00685C4F" w:rsidRPr="003B50D0" w:rsidRDefault="0038344E" w:rsidP="003B50D0">
      <w:pPr>
        <w:pStyle w:val="ListParagraph"/>
        <w:widowControl w:val="0"/>
        <w:numPr>
          <w:ilvl w:val="0"/>
          <w:numId w:val="37"/>
        </w:numPr>
        <w:autoSpaceDE w:val="0"/>
        <w:autoSpaceDN w:val="0"/>
        <w:rPr>
          <w:rFonts w:cstheme="minorHAnsi"/>
        </w:rPr>
      </w:pPr>
      <w:r w:rsidRPr="003B50D0">
        <w:rPr>
          <w:rFonts w:cstheme="minorHAnsi"/>
        </w:rPr>
        <w:t xml:space="preserve">Using the college Newsletter / website to notify parents about attendance matters. </w:t>
      </w:r>
    </w:p>
    <w:p w:rsidR="00685C4F" w:rsidRPr="003B50D0" w:rsidRDefault="0038344E" w:rsidP="003B50D0">
      <w:pPr>
        <w:pStyle w:val="ListParagraph"/>
        <w:widowControl w:val="0"/>
        <w:numPr>
          <w:ilvl w:val="0"/>
          <w:numId w:val="37"/>
        </w:numPr>
        <w:tabs>
          <w:tab w:val="center" w:pos="8100"/>
          <w:tab w:val="center" w:pos="9000"/>
        </w:tabs>
        <w:spacing w:line="200" w:lineRule="exact"/>
        <w:ind w:right="119"/>
        <w:rPr>
          <w:rFonts w:cstheme="minorHAnsi"/>
        </w:rPr>
      </w:pPr>
      <w:r w:rsidRPr="003B50D0">
        <w:rPr>
          <w:rFonts w:cstheme="minorHAnsi"/>
        </w:rPr>
        <w:t>Report to you termly on how your child is performing in college, what their attendance and punctuality rate is and how this relates to their attainments.</w:t>
      </w:r>
    </w:p>
    <w:p w:rsidR="00685C4F" w:rsidRPr="003B50D0" w:rsidRDefault="0038344E" w:rsidP="003B50D0">
      <w:pPr>
        <w:pStyle w:val="ListParagraph"/>
        <w:widowControl w:val="0"/>
        <w:numPr>
          <w:ilvl w:val="0"/>
          <w:numId w:val="37"/>
        </w:numPr>
        <w:autoSpaceDE w:val="0"/>
        <w:autoSpaceDN w:val="0"/>
        <w:rPr>
          <w:rFonts w:cstheme="minorHAnsi"/>
          <w:spacing w:val="1"/>
        </w:rPr>
      </w:pPr>
      <w:r w:rsidRPr="003B50D0">
        <w:rPr>
          <w:rFonts w:cstheme="minorHAnsi"/>
          <w:spacing w:val="3"/>
        </w:rPr>
        <w:t xml:space="preserve">Communicating clearly with parents and students about the </w:t>
      </w:r>
      <w:r w:rsidRPr="003B50D0">
        <w:rPr>
          <w:rFonts w:cstheme="minorHAnsi"/>
          <w:spacing w:val="1"/>
        </w:rPr>
        <w:t xml:space="preserve">consequences of absence and truancy.  </w:t>
      </w:r>
    </w:p>
    <w:p w:rsidR="00685C4F" w:rsidRPr="003B50D0" w:rsidRDefault="0038344E" w:rsidP="003B50D0">
      <w:pPr>
        <w:pStyle w:val="ListParagraph"/>
        <w:widowControl w:val="0"/>
        <w:numPr>
          <w:ilvl w:val="0"/>
          <w:numId w:val="37"/>
        </w:numPr>
        <w:autoSpaceDE w:val="0"/>
        <w:autoSpaceDN w:val="0"/>
        <w:rPr>
          <w:rFonts w:cstheme="minorHAnsi"/>
          <w:spacing w:val="3"/>
        </w:rPr>
      </w:pPr>
      <w:r w:rsidRPr="003B50D0">
        <w:rPr>
          <w:rFonts w:cstheme="minorHAnsi"/>
          <w:spacing w:val="2"/>
        </w:rPr>
        <w:t xml:space="preserve">Reminding parents of their legal obligations and the potential sanctions </w:t>
      </w:r>
      <w:r w:rsidRPr="003B50D0">
        <w:rPr>
          <w:rFonts w:cstheme="minorHAnsi"/>
          <w:spacing w:val="1"/>
        </w:rPr>
        <w:t xml:space="preserve">e.g. Penalty Notices.  </w:t>
      </w:r>
    </w:p>
    <w:p w:rsidR="00685C4F" w:rsidRPr="003B50D0" w:rsidRDefault="0038344E" w:rsidP="003B50D0">
      <w:pPr>
        <w:pStyle w:val="ListParagraph"/>
        <w:widowControl w:val="0"/>
        <w:numPr>
          <w:ilvl w:val="0"/>
          <w:numId w:val="37"/>
        </w:numPr>
        <w:autoSpaceDE w:val="0"/>
        <w:autoSpaceDN w:val="0"/>
        <w:rPr>
          <w:rFonts w:cstheme="minorHAnsi"/>
          <w:spacing w:val="1"/>
        </w:rPr>
      </w:pPr>
      <w:r w:rsidRPr="003B50D0">
        <w:rPr>
          <w:rFonts w:cstheme="minorHAnsi"/>
          <w:spacing w:val="2"/>
        </w:rPr>
        <w:t xml:space="preserve">Promoting positive staff attitudes to students returning after absence and </w:t>
      </w:r>
      <w:r w:rsidRPr="003B50D0">
        <w:rPr>
          <w:rFonts w:cstheme="minorHAnsi"/>
          <w:spacing w:val="1"/>
        </w:rPr>
        <w:t xml:space="preserve">making arrangements for students to catch up work that they have missed through absence.  </w:t>
      </w:r>
    </w:p>
    <w:p w:rsidR="00685C4F" w:rsidRPr="003B50D0" w:rsidRDefault="0038344E" w:rsidP="003B50D0">
      <w:pPr>
        <w:pStyle w:val="ListParagraph"/>
        <w:widowControl w:val="0"/>
        <w:numPr>
          <w:ilvl w:val="0"/>
          <w:numId w:val="37"/>
        </w:numPr>
        <w:autoSpaceDE w:val="0"/>
        <w:autoSpaceDN w:val="0"/>
        <w:rPr>
          <w:rFonts w:cstheme="minorHAnsi"/>
          <w:spacing w:val="1"/>
        </w:rPr>
      </w:pPr>
      <w:r w:rsidRPr="003B50D0">
        <w:rPr>
          <w:rFonts w:cstheme="minorHAnsi"/>
          <w:spacing w:val="2"/>
        </w:rPr>
        <w:t xml:space="preserve">Providing work during </w:t>
      </w:r>
      <w:r w:rsidRPr="003B50D0">
        <w:rPr>
          <w:rFonts w:cstheme="minorHAnsi"/>
          <w:spacing w:val="1"/>
        </w:rPr>
        <w:t xml:space="preserve">periods of absence due to illness or exclusion.  </w:t>
      </w:r>
    </w:p>
    <w:p w:rsidR="00685C4F" w:rsidRPr="003B50D0" w:rsidRDefault="0038344E" w:rsidP="003B50D0">
      <w:pPr>
        <w:pStyle w:val="ListParagraph"/>
        <w:widowControl w:val="0"/>
        <w:numPr>
          <w:ilvl w:val="0"/>
          <w:numId w:val="37"/>
        </w:numPr>
        <w:autoSpaceDE w:val="0"/>
        <w:autoSpaceDN w:val="0"/>
        <w:rPr>
          <w:rFonts w:cstheme="minorHAnsi"/>
          <w:spacing w:val="1"/>
        </w:rPr>
      </w:pPr>
      <w:r w:rsidRPr="003B50D0">
        <w:rPr>
          <w:rFonts w:cstheme="minorHAnsi"/>
          <w:spacing w:val="3"/>
        </w:rPr>
        <w:t xml:space="preserve">Supporting the work of other agencies such as Home and Hospital </w:t>
      </w:r>
      <w:r w:rsidRPr="003B50D0">
        <w:rPr>
          <w:rFonts w:cstheme="minorHAnsi"/>
          <w:spacing w:val="1"/>
        </w:rPr>
        <w:t>Services to support the student.</w:t>
      </w:r>
    </w:p>
    <w:p w:rsidR="00685C4F" w:rsidRPr="00627FD6" w:rsidRDefault="0038344E" w:rsidP="00685C4F">
      <w:pPr>
        <w:widowControl w:val="0"/>
        <w:autoSpaceDE w:val="0"/>
        <w:autoSpaceDN w:val="0"/>
        <w:rPr>
          <w:rFonts w:ascii="Calibri" w:hAnsiTheme="minorHAnsi" w:cstheme="minorHAnsi"/>
          <w:b/>
          <w:bCs/>
          <w:spacing w:val="1"/>
        </w:rPr>
      </w:pPr>
      <w:r w:rsidRPr="00627FD6">
        <w:rPr>
          <w:rFonts w:ascii="Calibri" w:hAnsiTheme="minorHAnsi" w:cstheme="minorHAnsi"/>
          <w:b/>
          <w:bCs/>
          <w:spacing w:val="1"/>
          <w:u w:val="single"/>
        </w:rPr>
        <w:t>Rewards</w:t>
      </w:r>
    </w:p>
    <w:p w:rsidR="00685C4F" w:rsidRPr="003B50D0" w:rsidRDefault="0038344E" w:rsidP="003B50D0">
      <w:pPr>
        <w:pStyle w:val="ListParagraph"/>
        <w:widowControl w:val="0"/>
        <w:numPr>
          <w:ilvl w:val="0"/>
          <w:numId w:val="41"/>
        </w:numPr>
        <w:autoSpaceDE w:val="0"/>
        <w:autoSpaceDN w:val="0"/>
        <w:spacing w:after="120"/>
        <w:rPr>
          <w:rFonts w:cstheme="minorHAnsi"/>
          <w:spacing w:val="3"/>
        </w:rPr>
      </w:pPr>
      <w:r w:rsidRPr="003B50D0">
        <w:rPr>
          <w:rFonts w:cstheme="minorHAnsi"/>
          <w:spacing w:val="2"/>
        </w:rPr>
        <w:t>The college celebrates and rewards good attendance through the college’s Celebration Newsletter.</w:t>
      </w:r>
    </w:p>
    <w:p w:rsidR="00685C4F" w:rsidRPr="003B50D0" w:rsidRDefault="0038344E" w:rsidP="003B50D0">
      <w:pPr>
        <w:pStyle w:val="ListParagraph"/>
        <w:widowControl w:val="0"/>
        <w:numPr>
          <w:ilvl w:val="0"/>
          <w:numId w:val="41"/>
        </w:numPr>
        <w:autoSpaceDE w:val="0"/>
        <w:autoSpaceDN w:val="0"/>
        <w:spacing w:after="120"/>
        <w:rPr>
          <w:rFonts w:cstheme="minorHAnsi"/>
          <w:spacing w:val="1"/>
        </w:rPr>
      </w:pPr>
      <w:r w:rsidRPr="003B50D0">
        <w:rPr>
          <w:rFonts w:cstheme="minorHAnsi"/>
          <w:spacing w:val="3"/>
        </w:rPr>
        <w:t>100% attendance is rewarded with a certificate at the end of each half term.  Students with a 100% attendance for full academic year receive a gift voucher and a certificate at the college's annual Awards Presentation.</w:t>
      </w:r>
    </w:p>
    <w:p w:rsidR="00685C4F" w:rsidRPr="003B50D0" w:rsidRDefault="0038344E" w:rsidP="003B50D0">
      <w:pPr>
        <w:pStyle w:val="ListParagraph"/>
        <w:widowControl w:val="0"/>
        <w:numPr>
          <w:ilvl w:val="0"/>
          <w:numId w:val="41"/>
        </w:numPr>
        <w:autoSpaceDE w:val="0"/>
        <w:autoSpaceDN w:val="0"/>
        <w:spacing w:after="120"/>
        <w:rPr>
          <w:rFonts w:cstheme="minorHAnsi"/>
          <w:spacing w:val="1"/>
        </w:rPr>
      </w:pPr>
      <w:r w:rsidRPr="003B50D0">
        <w:rPr>
          <w:rFonts w:cstheme="minorHAnsi"/>
          <w:spacing w:val="1"/>
        </w:rPr>
        <w:t>The Tutor Group and House with the highest attendance each term are rewarded with treats and a certificate.  The winning House is also presented with the Attendance Trophy for the coming term.</w:t>
      </w:r>
    </w:p>
    <w:p w:rsidR="00390388" w:rsidRPr="00627FD6" w:rsidRDefault="0038344E">
      <w:pPr>
        <w:widowControl w:val="0"/>
        <w:autoSpaceDE w:val="0"/>
        <w:autoSpaceDN w:val="0"/>
        <w:spacing w:after="120"/>
        <w:rPr>
          <w:rFonts w:ascii="Calibri" w:hAnsiTheme="minorHAnsi" w:cstheme="minorHAnsi"/>
          <w:b/>
          <w:bCs/>
          <w:spacing w:val="1"/>
          <w:u w:val="single"/>
        </w:rPr>
      </w:pPr>
      <w:r w:rsidRPr="00627FD6">
        <w:rPr>
          <w:rFonts w:ascii="Calibri" w:hAnsiTheme="minorHAnsi" w:cstheme="minorHAnsi"/>
          <w:b/>
          <w:bCs/>
          <w:spacing w:val="1"/>
          <w:u w:val="single"/>
        </w:rPr>
        <w:t>Roles and Responsibilities</w:t>
      </w:r>
    </w:p>
    <w:p w:rsidR="00390388" w:rsidRPr="000B201C" w:rsidRDefault="0038344E">
      <w:pPr>
        <w:widowControl w:val="0"/>
        <w:autoSpaceDE w:val="0"/>
        <w:autoSpaceDN w:val="0"/>
        <w:rPr>
          <w:rFonts w:ascii="Calibri" w:hAnsiTheme="minorHAnsi" w:cstheme="minorHAnsi"/>
          <w:b/>
        </w:rPr>
      </w:pPr>
      <w:r w:rsidRPr="000B201C">
        <w:rPr>
          <w:rFonts w:ascii="Calibri" w:hAnsiTheme="minorHAnsi" w:cstheme="minorHAnsi"/>
          <w:b/>
        </w:rPr>
        <w:t>Students</w:t>
      </w:r>
    </w:p>
    <w:p w:rsidR="00390388" w:rsidRPr="000B201C" w:rsidRDefault="0038344E">
      <w:pPr>
        <w:widowControl w:val="0"/>
        <w:numPr>
          <w:ilvl w:val="0"/>
          <w:numId w:val="20"/>
        </w:numPr>
        <w:autoSpaceDE w:val="0"/>
        <w:autoSpaceDN w:val="0"/>
        <w:rPr>
          <w:rFonts w:ascii="Calibri" w:hAnsiTheme="minorHAnsi" w:cstheme="minorHAnsi"/>
          <w:spacing w:val="3"/>
        </w:rPr>
      </w:pPr>
      <w:r w:rsidRPr="000B201C">
        <w:rPr>
          <w:rFonts w:ascii="Calibri" w:hAnsiTheme="minorHAnsi" w:cstheme="minorHAnsi"/>
          <w:spacing w:val="3"/>
        </w:rPr>
        <w:t xml:space="preserve">To attend college every day regularly and punctually, unless they are ill or have an authorised absence.  </w:t>
      </w:r>
    </w:p>
    <w:p w:rsidR="00390388" w:rsidRPr="000B201C" w:rsidRDefault="0038344E">
      <w:pPr>
        <w:widowControl w:val="0"/>
        <w:numPr>
          <w:ilvl w:val="0"/>
          <w:numId w:val="20"/>
        </w:numPr>
        <w:autoSpaceDE w:val="0"/>
        <w:autoSpaceDN w:val="0"/>
        <w:rPr>
          <w:rFonts w:ascii="Calibri" w:hAnsiTheme="minorHAnsi" w:cstheme="minorHAnsi"/>
          <w:spacing w:val="1"/>
        </w:rPr>
      </w:pPr>
      <w:r w:rsidRPr="000B201C">
        <w:rPr>
          <w:rFonts w:ascii="Calibri" w:hAnsiTheme="minorHAnsi" w:cstheme="minorHAnsi"/>
          <w:spacing w:val="3"/>
        </w:rPr>
        <w:t>T</w:t>
      </w:r>
      <w:r w:rsidRPr="000B201C">
        <w:rPr>
          <w:rFonts w:ascii="Calibri" w:hAnsiTheme="minorHAnsi" w:cstheme="minorHAnsi"/>
        </w:rPr>
        <w:t xml:space="preserve">o arrive in college by 9.00am and Period 5 by 2.20pm  </w:t>
      </w:r>
    </w:p>
    <w:p w:rsidR="00390388" w:rsidRPr="000B201C" w:rsidRDefault="0038344E">
      <w:pPr>
        <w:widowControl w:val="0"/>
        <w:numPr>
          <w:ilvl w:val="0"/>
          <w:numId w:val="20"/>
        </w:numPr>
        <w:autoSpaceDE w:val="0"/>
        <w:autoSpaceDN w:val="0"/>
        <w:rPr>
          <w:rFonts w:ascii="Calibri" w:hAnsiTheme="minorHAnsi" w:cstheme="minorHAnsi"/>
          <w:spacing w:val="1"/>
        </w:rPr>
      </w:pPr>
      <w:r w:rsidRPr="000B201C">
        <w:rPr>
          <w:rFonts w:ascii="Calibri" w:hAnsiTheme="minorHAnsi" w:cstheme="minorHAnsi"/>
        </w:rPr>
        <w:t>T</w:t>
      </w:r>
      <w:r w:rsidRPr="000B201C">
        <w:rPr>
          <w:rFonts w:ascii="Calibri" w:hAnsiTheme="minorHAnsi" w:cstheme="minorHAnsi"/>
          <w:spacing w:val="3"/>
        </w:rPr>
        <w:t xml:space="preserve">hose students who arrive after 9.00am are to report to reception where they will be given a late </w:t>
      </w:r>
      <w:r w:rsidRPr="000B201C">
        <w:rPr>
          <w:rFonts w:ascii="Calibri" w:hAnsiTheme="minorHAnsi" w:cstheme="minorHAnsi"/>
          <w:spacing w:val="1"/>
        </w:rPr>
        <w:t xml:space="preserve">mark. Students who arrive to Period 5 after 2.20pm will also be given a late mark. </w:t>
      </w:r>
    </w:p>
    <w:p w:rsidR="00390388" w:rsidRPr="000B201C" w:rsidRDefault="0038344E" w:rsidP="0003058E">
      <w:pPr>
        <w:widowControl w:val="0"/>
        <w:numPr>
          <w:ilvl w:val="0"/>
          <w:numId w:val="20"/>
        </w:numPr>
        <w:autoSpaceDE w:val="0"/>
        <w:autoSpaceDN w:val="0"/>
        <w:rPr>
          <w:rFonts w:ascii="Calibri" w:hAnsiTheme="minorHAnsi" w:cstheme="minorHAnsi"/>
        </w:rPr>
      </w:pPr>
      <w:r w:rsidRPr="000B201C">
        <w:rPr>
          <w:rFonts w:ascii="Calibri" w:hAnsiTheme="minorHAnsi" w:cstheme="minorHAnsi"/>
          <w:spacing w:val="-4"/>
        </w:rPr>
        <w:t>Students arriving late to college will be given a detention.</w:t>
      </w:r>
    </w:p>
    <w:p w:rsidR="00390388" w:rsidRPr="000B201C" w:rsidRDefault="0038344E">
      <w:pPr>
        <w:widowControl w:val="0"/>
        <w:numPr>
          <w:ilvl w:val="0"/>
          <w:numId w:val="20"/>
        </w:numPr>
        <w:autoSpaceDE w:val="0"/>
        <w:autoSpaceDN w:val="0"/>
        <w:rPr>
          <w:rFonts w:ascii="Calibri" w:hAnsiTheme="minorHAnsi" w:cstheme="minorHAnsi"/>
        </w:rPr>
      </w:pPr>
      <w:r w:rsidRPr="000B201C">
        <w:rPr>
          <w:rFonts w:ascii="Calibri" w:hAnsiTheme="minorHAnsi" w:cstheme="minorHAnsi"/>
          <w:spacing w:val="2"/>
        </w:rPr>
        <w:t xml:space="preserve">To sign out at the office when leaving the site for approved </w:t>
      </w:r>
      <w:r w:rsidRPr="000B201C">
        <w:rPr>
          <w:rFonts w:ascii="Calibri" w:hAnsiTheme="minorHAnsi" w:cstheme="minorHAnsi"/>
          <w:spacing w:val="1"/>
        </w:rPr>
        <w:t xml:space="preserve">appointments.  </w:t>
      </w:r>
      <w:r w:rsidRPr="000B201C">
        <w:rPr>
          <w:rFonts w:ascii="Calibri" w:hAnsiTheme="minorHAnsi" w:cstheme="minorHAnsi"/>
          <w:spacing w:val="3"/>
        </w:rPr>
        <w:t xml:space="preserve">Appointment letters/cards must be produced in order to approve an appointment during the college day. Students will not be released without college receiving a form of notification for the appointment.  </w:t>
      </w:r>
    </w:p>
    <w:p w:rsidR="003B50D0" w:rsidRDefault="0075404F" w:rsidP="003B50D0">
      <w:pPr>
        <w:widowControl w:val="0"/>
        <w:autoSpaceDE w:val="0"/>
        <w:autoSpaceDN w:val="0"/>
        <w:rPr>
          <w:rFonts w:ascii="Calibri" w:hAnsiTheme="minorHAnsi" w:cstheme="minorHAnsi"/>
        </w:rPr>
      </w:pPr>
    </w:p>
    <w:p w:rsidR="00F265C8" w:rsidRPr="000B201C" w:rsidRDefault="00F265C8" w:rsidP="003B50D0">
      <w:pPr>
        <w:widowControl w:val="0"/>
        <w:autoSpaceDE w:val="0"/>
        <w:autoSpaceDN w:val="0"/>
        <w:rPr>
          <w:rFonts w:ascii="Calibri" w:hAnsiTheme="minorHAnsi" w:cstheme="minorHAnsi"/>
        </w:rPr>
      </w:pPr>
    </w:p>
    <w:p w:rsidR="00390388" w:rsidRPr="000B201C" w:rsidRDefault="0038344E">
      <w:pPr>
        <w:widowControl w:val="0"/>
        <w:autoSpaceDE w:val="0"/>
        <w:autoSpaceDN w:val="0"/>
        <w:rPr>
          <w:rFonts w:ascii="Calibri" w:hAnsiTheme="minorHAnsi" w:cstheme="minorHAnsi"/>
          <w:b/>
          <w:bCs/>
        </w:rPr>
      </w:pPr>
      <w:r w:rsidRPr="000B201C">
        <w:rPr>
          <w:rFonts w:ascii="Calibri" w:hAnsiTheme="minorHAnsi" w:cstheme="minorHAnsi"/>
          <w:b/>
          <w:bCs/>
        </w:rPr>
        <w:lastRenderedPageBreak/>
        <w:t>Parent/ Carer</w:t>
      </w:r>
    </w:p>
    <w:p w:rsidR="00390388" w:rsidRPr="000B201C" w:rsidRDefault="0038344E">
      <w:pPr>
        <w:widowControl w:val="0"/>
        <w:numPr>
          <w:ilvl w:val="0"/>
          <w:numId w:val="6"/>
        </w:numPr>
        <w:autoSpaceDE w:val="0"/>
        <w:autoSpaceDN w:val="0"/>
        <w:rPr>
          <w:rFonts w:ascii="Calibri" w:hAnsiTheme="minorHAnsi" w:cstheme="minorHAnsi"/>
          <w:spacing w:val="1"/>
        </w:rPr>
      </w:pPr>
      <w:r w:rsidRPr="000B201C">
        <w:rPr>
          <w:rFonts w:ascii="Calibri" w:hAnsiTheme="minorHAnsi" w:cstheme="minorHAnsi"/>
          <w:spacing w:val="2"/>
        </w:rPr>
        <w:t xml:space="preserve">To ensure their child has excellent attendance, punctually, properly </w:t>
      </w:r>
      <w:r w:rsidRPr="000B201C">
        <w:rPr>
          <w:rFonts w:ascii="Calibri" w:hAnsiTheme="minorHAnsi" w:cstheme="minorHAnsi"/>
          <w:spacing w:val="1"/>
        </w:rPr>
        <w:t>equipped and in a fit condition to learn.</w:t>
      </w:r>
    </w:p>
    <w:p w:rsidR="00390388" w:rsidRPr="000B201C" w:rsidRDefault="0038344E">
      <w:pPr>
        <w:widowControl w:val="0"/>
        <w:numPr>
          <w:ilvl w:val="0"/>
          <w:numId w:val="6"/>
        </w:numPr>
        <w:autoSpaceDE w:val="0"/>
        <w:autoSpaceDN w:val="0"/>
        <w:rPr>
          <w:rFonts w:ascii="Calibri" w:hAnsiTheme="minorHAnsi" w:cstheme="minorHAnsi"/>
          <w:spacing w:val="1"/>
        </w:rPr>
      </w:pPr>
      <w:r w:rsidRPr="000B201C">
        <w:rPr>
          <w:rFonts w:ascii="Calibri" w:hAnsiTheme="minorHAnsi" w:cstheme="minorHAnsi"/>
          <w:spacing w:val="3"/>
        </w:rPr>
        <w:t xml:space="preserve">To notify the college by 10.00am on the first day of absence/attendance at an appointment and give the specific reason.  </w:t>
      </w:r>
    </w:p>
    <w:p w:rsidR="00390388" w:rsidRPr="000B201C" w:rsidRDefault="0038344E">
      <w:pPr>
        <w:widowControl w:val="0"/>
        <w:numPr>
          <w:ilvl w:val="0"/>
          <w:numId w:val="6"/>
        </w:numPr>
        <w:autoSpaceDE w:val="0"/>
        <w:autoSpaceDN w:val="0"/>
        <w:rPr>
          <w:rFonts w:ascii="Calibri" w:hAnsiTheme="minorHAnsi" w:cstheme="minorHAnsi"/>
          <w:spacing w:val="3"/>
        </w:rPr>
      </w:pPr>
      <w:r w:rsidRPr="000B201C">
        <w:rPr>
          <w:rFonts w:ascii="Calibri" w:hAnsiTheme="minorHAnsi" w:cstheme="minorHAnsi"/>
          <w:spacing w:val="3"/>
        </w:rPr>
        <w:t xml:space="preserve">To discuss planned absences with the college in advance and seek the appropriate leave of absence by placing the request in writing to the Principal at least 2 weeks prior to the leave. </w:t>
      </w:r>
    </w:p>
    <w:p w:rsidR="00390388" w:rsidRPr="000B201C" w:rsidRDefault="0038344E">
      <w:pPr>
        <w:widowControl w:val="0"/>
        <w:numPr>
          <w:ilvl w:val="0"/>
          <w:numId w:val="6"/>
        </w:numPr>
        <w:autoSpaceDE w:val="0"/>
        <w:autoSpaceDN w:val="0"/>
        <w:rPr>
          <w:rFonts w:ascii="Calibri" w:hAnsiTheme="minorHAnsi" w:cstheme="minorHAnsi"/>
        </w:rPr>
      </w:pPr>
      <w:r w:rsidRPr="000B201C">
        <w:rPr>
          <w:rFonts w:ascii="Calibri" w:hAnsiTheme="minorHAnsi" w:cstheme="minorHAnsi"/>
          <w:spacing w:val="3"/>
        </w:rPr>
        <w:t xml:space="preserve">To take their family holidays in the college holiday periods.  </w:t>
      </w:r>
    </w:p>
    <w:p w:rsidR="00390388" w:rsidRPr="000B201C" w:rsidRDefault="0038344E">
      <w:pPr>
        <w:widowControl w:val="0"/>
        <w:numPr>
          <w:ilvl w:val="0"/>
          <w:numId w:val="6"/>
        </w:numPr>
        <w:autoSpaceDE w:val="0"/>
        <w:autoSpaceDN w:val="0"/>
        <w:rPr>
          <w:rFonts w:ascii="Calibri" w:hAnsiTheme="minorHAnsi" w:cstheme="minorHAnsi"/>
        </w:rPr>
      </w:pPr>
      <w:r w:rsidRPr="000B201C">
        <w:rPr>
          <w:rFonts w:ascii="Calibri" w:hAnsiTheme="minorHAnsi" w:cstheme="minorHAnsi"/>
          <w:spacing w:val="3"/>
        </w:rPr>
        <w:t xml:space="preserve">To make non-urgent medical/dental/optician appointments outside college times, wherever possible.  If appointments are attended during the college day, students must return to college after their appointment time.  </w:t>
      </w:r>
    </w:p>
    <w:p w:rsidR="00390388" w:rsidRPr="000B201C" w:rsidRDefault="0038344E">
      <w:pPr>
        <w:widowControl w:val="0"/>
        <w:numPr>
          <w:ilvl w:val="0"/>
          <w:numId w:val="6"/>
        </w:numPr>
        <w:autoSpaceDE w:val="0"/>
        <w:autoSpaceDN w:val="0"/>
        <w:rPr>
          <w:rFonts w:ascii="Calibri" w:hAnsiTheme="minorHAnsi" w:cstheme="minorHAnsi"/>
        </w:rPr>
      </w:pPr>
      <w:r w:rsidRPr="000B201C">
        <w:rPr>
          <w:rFonts w:ascii="Calibri" w:hAnsiTheme="minorHAnsi" w:cstheme="minorHAnsi"/>
          <w:spacing w:val="3"/>
        </w:rPr>
        <w:t>Appointment letters/cards must be produced in order to approve an appointment during the college day. Students will not be released without college having a form of notification for the appointment.</w:t>
      </w:r>
    </w:p>
    <w:p w:rsidR="00390388" w:rsidRPr="000B201C" w:rsidRDefault="0038344E">
      <w:pPr>
        <w:widowControl w:val="0"/>
        <w:numPr>
          <w:ilvl w:val="0"/>
          <w:numId w:val="6"/>
        </w:numPr>
        <w:autoSpaceDE w:val="0"/>
        <w:autoSpaceDN w:val="0"/>
        <w:rPr>
          <w:rFonts w:ascii="Calibri" w:hAnsiTheme="minorHAnsi" w:cstheme="minorHAnsi"/>
        </w:rPr>
      </w:pPr>
      <w:r w:rsidRPr="000B201C">
        <w:rPr>
          <w:rFonts w:ascii="Calibri" w:hAnsiTheme="minorHAnsi" w:cstheme="minorHAnsi"/>
          <w:spacing w:val="-4"/>
        </w:rPr>
        <w:t xml:space="preserve">To provide the college with a telephone number on which they can be </w:t>
      </w:r>
      <w:r w:rsidRPr="000B201C">
        <w:rPr>
          <w:rFonts w:ascii="Calibri" w:hAnsiTheme="minorHAnsi" w:cstheme="minorHAnsi"/>
        </w:rPr>
        <w:t>contacted. If a parent does not supply this information and the college has concerns, they may contact Social Services and/or the Police.</w:t>
      </w:r>
    </w:p>
    <w:p w:rsidR="00835D39" w:rsidRDefault="00835D39"/>
    <w:p w:rsidR="00390388" w:rsidRPr="000B201C" w:rsidRDefault="0038344E">
      <w:pPr>
        <w:widowControl w:val="0"/>
        <w:autoSpaceDE w:val="0"/>
        <w:autoSpaceDN w:val="0"/>
        <w:rPr>
          <w:rFonts w:ascii="Calibri" w:hAnsiTheme="minorHAnsi" w:cstheme="minorHAnsi"/>
          <w:b/>
          <w:bCs/>
          <w:spacing w:val="-16"/>
        </w:rPr>
      </w:pPr>
      <w:r w:rsidRPr="000B201C">
        <w:rPr>
          <w:rFonts w:ascii="Calibri" w:hAnsiTheme="minorHAnsi" w:cstheme="minorHAnsi"/>
          <w:b/>
          <w:bCs/>
        </w:rPr>
        <w:t xml:space="preserve">These responsibilities will be included in the Home - </w:t>
      </w:r>
      <w:r w:rsidRPr="000B201C">
        <w:rPr>
          <w:rFonts w:ascii="Calibri" w:hAnsiTheme="minorHAnsi" w:cstheme="minorHAnsi"/>
          <w:b/>
          <w:bCs/>
          <w:spacing w:val="-16"/>
        </w:rPr>
        <w:t>College Agreement.</w:t>
      </w:r>
    </w:p>
    <w:p w:rsidR="00835D39" w:rsidRDefault="00835D39"/>
    <w:p w:rsidR="00390388" w:rsidRPr="000B201C" w:rsidRDefault="0038344E">
      <w:pPr>
        <w:widowControl w:val="0"/>
        <w:autoSpaceDE w:val="0"/>
        <w:autoSpaceDN w:val="0"/>
        <w:spacing w:line="456" w:lineRule="atLeast"/>
        <w:rPr>
          <w:rFonts w:ascii="Calibri" w:hAnsiTheme="minorHAnsi" w:cstheme="minorHAnsi"/>
        </w:rPr>
      </w:pPr>
      <w:r w:rsidRPr="000B201C">
        <w:rPr>
          <w:rFonts w:ascii="Calibri" w:hAnsiTheme="minorHAnsi" w:cstheme="minorHAnsi"/>
          <w:b/>
          <w:bCs/>
          <w:spacing w:val="-3"/>
        </w:rPr>
        <w:t>Form Tutor and Teaching Staff</w:t>
      </w:r>
    </w:p>
    <w:p w:rsidR="00C7394D" w:rsidRPr="000B201C" w:rsidRDefault="0038344E">
      <w:pPr>
        <w:widowControl w:val="0"/>
        <w:numPr>
          <w:ilvl w:val="0"/>
          <w:numId w:val="7"/>
        </w:numPr>
        <w:autoSpaceDE w:val="0"/>
        <w:autoSpaceDN w:val="0"/>
        <w:ind w:left="788" w:hanging="357"/>
        <w:rPr>
          <w:rFonts w:ascii="Calibri" w:hAnsiTheme="minorHAnsi" w:cstheme="minorHAnsi"/>
          <w:spacing w:val="2"/>
        </w:rPr>
      </w:pPr>
      <w:r w:rsidRPr="000B201C">
        <w:rPr>
          <w:rFonts w:ascii="Calibri" w:hAnsiTheme="minorHAnsi" w:cstheme="minorHAnsi"/>
          <w:spacing w:val="2"/>
        </w:rPr>
        <w:t>All members of staff are responsible for keeping an accurate attendance register and update codes.</w:t>
      </w:r>
    </w:p>
    <w:p w:rsidR="00390388" w:rsidRPr="000B201C" w:rsidRDefault="0038344E">
      <w:pPr>
        <w:widowControl w:val="0"/>
        <w:numPr>
          <w:ilvl w:val="0"/>
          <w:numId w:val="7"/>
        </w:numPr>
        <w:autoSpaceDE w:val="0"/>
        <w:autoSpaceDN w:val="0"/>
        <w:ind w:left="788" w:hanging="357"/>
        <w:rPr>
          <w:rFonts w:ascii="Calibri" w:hAnsiTheme="minorHAnsi" w:cstheme="minorHAnsi"/>
          <w:spacing w:val="2"/>
        </w:rPr>
      </w:pPr>
      <w:r w:rsidRPr="000B201C">
        <w:rPr>
          <w:rFonts w:ascii="Calibri" w:hAnsiTheme="minorHAnsi" w:cstheme="minorHAnsi"/>
          <w:spacing w:val="2"/>
        </w:rPr>
        <w:t xml:space="preserve">The Form tutor is responsible for ensuring the morning register is marked before 9.15am. The Period 5 teacher is responsible for ensuring the afternoon register is marked at 2.20pm. </w:t>
      </w:r>
    </w:p>
    <w:p w:rsidR="00390388" w:rsidRPr="000B201C" w:rsidRDefault="0038344E">
      <w:pPr>
        <w:widowControl w:val="0"/>
        <w:numPr>
          <w:ilvl w:val="0"/>
          <w:numId w:val="7"/>
        </w:numPr>
        <w:autoSpaceDE w:val="0"/>
        <w:autoSpaceDN w:val="0"/>
        <w:rPr>
          <w:rFonts w:ascii="Calibri" w:hAnsiTheme="minorHAnsi" w:cstheme="minorHAnsi"/>
          <w:spacing w:val="2"/>
        </w:rPr>
      </w:pPr>
      <w:r w:rsidRPr="000B201C">
        <w:rPr>
          <w:rFonts w:ascii="Calibri" w:hAnsiTheme="minorHAnsi" w:cstheme="minorHAnsi"/>
          <w:spacing w:val="2"/>
        </w:rPr>
        <w:t xml:space="preserve">Form Tutor to mark a student as late and issue a detention if they arrive after </w:t>
      </w:r>
      <w:r w:rsidRPr="000B201C">
        <w:rPr>
          <w:rFonts w:ascii="Calibri" w:hAnsiTheme="minorHAnsi" w:cstheme="minorHAnsi"/>
          <w:spacing w:val="1"/>
        </w:rPr>
        <w:t xml:space="preserve">9.00am and Period 5 teacher if students arrive after 2.20pm. </w:t>
      </w:r>
    </w:p>
    <w:p w:rsidR="00390388" w:rsidRPr="000B201C" w:rsidRDefault="0038344E">
      <w:pPr>
        <w:widowControl w:val="0"/>
        <w:numPr>
          <w:ilvl w:val="0"/>
          <w:numId w:val="7"/>
        </w:numPr>
        <w:autoSpaceDE w:val="0"/>
        <w:autoSpaceDN w:val="0"/>
        <w:ind w:left="788" w:hanging="357"/>
        <w:rPr>
          <w:rFonts w:ascii="Calibri" w:hAnsiTheme="minorHAnsi" w:cstheme="minorHAnsi"/>
          <w:spacing w:val="1"/>
        </w:rPr>
      </w:pPr>
      <w:r w:rsidRPr="000B201C">
        <w:rPr>
          <w:rFonts w:ascii="Calibri" w:hAnsiTheme="minorHAnsi" w:cstheme="minorHAnsi"/>
          <w:spacing w:val="2"/>
        </w:rPr>
        <w:t xml:space="preserve">To praise students for good attendance and punctuality.  </w:t>
      </w:r>
    </w:p>
    <w:p w:rsidR="00390388" w:rsidRPr="000B201C" w:rsidRDefault="0038344E">
      <w:pPr>
        <w:widowControl w:val="0"/>
        <w:numPr>
          <w:ilvl w:val="0"/>
          <w:numId w:val="7"/>
        </w:numPr>
        <w:autoSpaceDE w:val="0"/>
        <w:autoSpaceDN w:val="0"/>
        <w:ind w:left="794"/>
        <w:rPr>
          <w:rFonts w:ascii="Calibri" w:hAnsiTheme="minorHAnsi" w:cstheme="minorHAnsi"/>
          <w:spacing w:val="1"/>
        </w:rPr>
      </w:pPr>
      <w:r w:rsidRPr="000B201C">
        <w:rPr>
          <w:rFonts w:ascii="Calibri" w:hAnsiTheme="minorHAnsi" w:cstheme="minorHAnsi"/>
          <w:spacing w:val="2"/>
        </w:rPr>
        <w:t xml:space="preserve">To take action, through discussion with students, use of detentions for students to make up the time, phone calls home and referral to the Head of Year when students are late. </w:t>
      </w:r>
    </w:p>
    <w:p w:rsidR="00390388" w:rsidRPr="000B201C" w:rsidRDefault="0038344E">
      <w:pPr>
        <w:widowControl w:val="0"/>
        <w:numPr>
          <w:ilvl w:val="0"/>
          <w:numId w:val="7"/>
        </w:numPr>
        <w:autoSpaceDE w:val="0"/>
        <w:autoSpaceDN w:val="0"/>
        <w:ind w:left="794"/>
        <w:rPr>
          <w:rFonts w:ascii="Calibri" w:hAnsiTheme="minorHAnsi" w:cstheme="minorHAnsi"/>
          <w:spacing w:val="1"/>
        </w:rPr>
      </w:pPr>
      <w:r w:rsidRPr="000B201C">
        <w:rPr>
          <w:rFonts w:ascii="Calibri" w:hAnsiTheme="minorHAnsi" w:cstheme="minorHAnsi"/>
          <w:spacing w:val="1"/>
        </w:rPr>
        <w:t>To monitor student absence/ punctuality and communicate any concerns or underlying problems  that might account for a students' absence to Pastoral Co-ordinators/Attendance Officer.</w:t>
      </w:r>
    </w:p>
    <w:p w:rsidR="007A531D" w:rsidRPr="000B201C" w:rsidRDefault="0075404F" w:rsidP="007A531D">
      <w:pPr>
        <w:widowControl w:val="0"/>
        <w:autoSpaceDE w:val="0"/>
        <w:autoSpaceDN w:val="0"/>
        <w:rPr>
          <w:rFonts w:ascii="Calibri" w:hAnsiTheme="minorHAnsi" w:cstheme="minorHAnsi"/>
          <w:spacing w:val="1"/>
        </w:rPr>
      </w:pPr>
    </w:p>
    <w:p w:rsidR="00390388" w:rsidRPr="000B201C" w:rsidRDefault="0038344E">
      <w:pPr>
        <w:widowControl w:val="0"/>
        <w:autoSpaceDE w:val="0"/>
        <w:autoSpaceDN w:val="0"/>
        <w:rPr>
          <w:rFonts w:ascii="Calibri" w:hAnsiTheme="minorHAnsi" w:cstheme="minorHAnsi"/>
        </w:rPr>
      </w:pPr>
      <w:r w:rsidRPr="000B201C">
        <w:rPr>
          <w:rFonts w:ascii="Calibri" w:hAnsiTheme="minorHAnsi" w:cstheme="minorHAnsi"/>
          <w:b/>
          <w:bCs/>
          <w:spacing w:val="1"/>
        </w:rPr>
        <w:t>College Management</w:t>
      </w:r>
    </w:p>
    <w:p w:rsidR="00390388" w:rsidRPr="000B201C" w:rsidRDefault="0038344E">
      <w:pPr>
        <w:widowControl w:val="0"/>
        <w:numPr>
          <w:ilvl w:val="0"/>
          <w:numId w:val="8"/>
        </w:numPr>
        <w:autoSpaceDE w:val="0"/>
        <w:autoSpaceDN w:val="0"/>
        <w:rPr>
          <w:rFonts w:ascii="Calibri" w:hAnsiTheme="minorHAnsi" w:cstheme="minorHAnsi"/>
          <w:spacing w:val="1"/>
        </w:rPr>
      </w:pPr>
      <w:r w:rsidRPr="000B201C">
        <w:rPr>
          <w:rFonts w:ascii="Calibri" w:hAnsiTheme="minorHAnsi" w:cstheme="minorHAnsi"/>
          <w:spacing w:val="2"/>
        </w:rPr>
        <w:t xml:space="preserve">The Principal will set clear and challenging attendance targets as </w:t>
      </w:r>
      <w:r w:rsidRPr="000B201C">
        <w:rPr>
          <w:rFonts w:ascii="Calibri" w:hAnsiTheme="minorHAnsi" w:cstheme="minorHAnsi"/>
          <w:spacing w:val="1"/>
        </w:rPr>
        <w:t xml:space="preserve">part of college self review.  </w:t>
      </w:r>
    </w:p>
    <w:p w:rsidR="00390388" w:rsidRPr="000B201C" w:rsidRDefault="0038344E">
      <w:pPr>
        <w:widowControl w:val="0"/>
        <w:numPr>
          <w:ilvl w:val="0"/>
          <w:numId w:val="8"/>
        </w:numPr>
        <w:autoSpaceDE w:val="0"/>
        <w:autoSpaceDN w:val="0"/>
        <w:rPr>
          <w:rFonts w:ascii="Calibri" w:hAnsiTheme="minorHAnsi" w:cstheme="minorHAnsi"/>
        </w:rPr>
      </w:pPr>
      <w:r w:rsidRPr="000B201C">
        <w:rPr>
          <w:rFonts w:ascii="Calibri" w:hAnsiTheme="minorHAnsi" w:cstheme="minorHAnsi"/>
          <w:spacing w:val="1"/>
        </w:rPr>
        <w:t xml:space="preserve"> The Assistant Principal will be responsible for the strategic management of the attendance agenda and for reporting </w:t>
      </w:r>
      <w:r w:rsidRPr="000B201C">
        <w:rPr>
          <w:rFonts w:ascii="Calibri" w:hAnsiTheme="minorHAnsi" w:cstheme="minorHAnsi"/>
          <w:spacing w:val="-1"/>
        </w:rPr>
        <w:t xml:space="preserve">absence to the DFE, intervening early when individual student absence </w:t>
      </w:r>
      <w:r w:rsidRPr="000B201C">
        <w:rPr>
          <w:rFonts w:ascii="Calibri" w:hAnsiTheme="minorHAnsi" w:cstheme="minorHAnsi"/>
          <w:spacing w:val="1"/>
        </w:rPr>
        <w:t xml:space="preserve">gives cause for concern.  </w:t>
      </w:r>
    </w:p>
    <w:p w:rsidR="00390388" w:rsidRPr="000B201C" w:rsidRDefault="0038344E">
      <w:pPr>
        <w:widowControl w:val="0"/>
        <w:numPr>
          <w:ilvl w:val="0"/>
          <w:numId w:val="8"/>
        </w:numPr>
        <w:autoSpaceDE w:val="0"/>
        <w:autoSpaceDN w:val="0"/>
        <w:rPr>
          <w:rFonts w:ascii="Calibri" w:hAnsiTheme="minorHAnsi" w:cstheme="minorHAnsi"/>
        </w:rPr>
      </w:pPr>
      <w:r w:rsidRPr="000B201C">
        <w:rPr>
          <w:rFonts w:ascii="Calibri" w:hAnsiTheme="minorHAnsi" w:cstheme="minorHAnsi"/>
          <w:spacing w:val="3"/>
        </w:rPr>
        <w:t xml:space="preserve">The Attendance Officer will work with the Local Authority, Education Support Service and other appropriate </w:t>
      </w:r>
      <w:r w:rsidRPr="000B201C">
        <w:rPr>
          <w:rFonts w:ascii="Calibri" w:hAnsiTheme="minorHAnsi" w:cstheme="minorHAnsi"/>
        </w:rPr>
        <w:t>agencies in order to support the attendance agenda.</w:t>
      </w:r>
    </w:p>
    <w:p w:rsidR="00244D2D" w:rsidRPr="000B201C" w:rsidRDefault="0075404F" w:rsidP="00244D2D">
      <w:pPr>
        <w:widowControl w:val="0"/>
        <w:autoSpaceDE w:val="0"/>
        <w:autoSpaceDN w:val="0"/>
        <w:rPr>
          <w:rFonts w:ascii="Calibri" w:hAnsiTheme="minorHAnsi" w:cstheme="minorHAnsi"/>
        </w:rPr>
      </w:pPr>
    </w:p>
    <w:p w:rsidR="007A531D" w:rsidRDefault="0075404F" w:rsidP="00244D2D">
      <w:pPr>
        <w:widowControl w:val="0"/>
        <w:autoSpaceDE w:val="0"/>
        <w:autoSpaceDN w:val="0"/>
        <w:rPr>
          <w:rFonts w:ascii="Calibri" w:hAnsiTheme="minorHAnsi" w:cstheme="minorHAnsi"/>
        </w:rPr>
      </w:pPr>
    </w:p>
    <w:p w:rsidR="007A531D" w:rsidRDefault="0075404F" w:rsidP="00244D2D">
      <w:pPr>
        <w:widowControl w:val="0"/>
        <w:autoSpaceDE w:val="0"/>
        <w:autoSpaceDN w:val="0"/>
        <w:rPr>
          <w:rFonts w:ascii="Calibri" w:hAnsiTheme="minorHAnsi" w:cstheme="minorHAnsi"/>
        </w:rPr>
      </w:pPr>
    </w:p>
    <w:p w:rsidR="007A531D" w:rsidRDefault="0075404F" w:rsidP="00244D2D">
      <w:pPr>
        <w:widowControl w:val="0"/>
        <w:autoSpaceDE w:val="0"/>
        <w:autoSpaceDN w:val="0"/>
        <w:rPr>
          <w:rFonts w:ascii="Calibri" w:hAnsiTheme="minorHAnsi" w:cstheme="minorHAnsi"/>
        </w:rPr>
      </w:pPr>
    </w:p>
    <w:p w:rsidR="007A531D" w:rsidRDefault="0075404F" w:rsidP="00244D2D">
      <w:pPr>
        <w:widowControl w:val="0"/>
        <w:autoSpaceDE w:val="0"/>
        <w:autoSpaceDN w:val="0"/>
        <w:rPr>
          <w:rFonts w:ascii="Calibri" w:hAnsiTheme="minorHAnsi" w:cstheme="minorHAnsi"/>
        </w:rPr>
      </w:pPr>
    </w:p>
    <w:p w:rsidR="007A531D" w:rsidRDefault="0075404F" w:rsidP="00244D2D">
      <w:pPr>
        <w:widowControl w:val="0"/>
        <w:autoSpaceDE w:val="0"/>
        <w:autoSpaceDN w:val="0"/>
        <w:spacing w:after="120"/>
        <w:rPr>
          <w:rFonts w:ascii="Calibri" w:hAnsiTheme="minorHAnsi" w:cstheme="minorHAnsi"/>
        </w:rPr>
      </w:pPr>
    </w:p>
    <w:p w:rsidR="007A531D" w:rsidRDefault="0075404F" w:rsidP="00244D2D">
      <w:pPr>
        <w:widowControl w:val="0"/>
        <w:autoSpaceDE w:val="0"/>
        <w:autoSpaceDN w:val="0"/>
        <w:spacing w:after="120"/>
        <w:rPr>
          <w:rFonts w:ascii="Calibri" w:hAnsiTheme="minorHAnsi" w:cstheme="minorHAnsi"/>
        </w:rPr>
      </w:pPr>
    </w:p>
    <w:p w:rsidR="007A531D"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p w:rsidR="00AC3E84" w:rsidRDefault="0075404F" w:rsidP="00244D2D">
      <w:pPr>
        <w:widowControl w:val="0"/>
        <w:autoSpaceDE w:val="0"/>
        <w:autoSpaceDN w:val="0"/>
        <w:spacing w:after="120"/>
        <w:rPr>
          <w:rFonts w:ascii="Calibri" w:hAnsiTheme="minorHAnsi" w:cstheme="minorHAnsi"/>
        </w:rPr>
      </w:pPr>
    </w:p>
    <w:sectPr w:rsidR="00AC3E84" w:rsidSect="005E54BA">
      <w:footerReference w:type="even" r:id="rId13"/>
      <w:footerReference w:type="default" r:id="rId14"/>
      <w:pgSz w:w="11907" w:h="16840"/>
      <w:pgMar w:top="1134" w:right="1134" w:bottom="993" w:left="1320" w:header="720" w:footer="56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8E" w:rsidRDefault="0038344E">
      <w:r>
        <w:separator/>
      </w:r>
    </w:p>
  </w:endnote>
  <w:endnote w:type="continuationSeparator" w:id="0">
    <w:p w:rsidR="0003058E" w:rsidRDefault="0038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8E" w:rsidRDefault="00383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58E" w:rsidRDefault="00754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8E" w:rsidRDefault="0038344E">
    <w:pPr>
      <w:pStyle w:val="Footer"/>
      <w:jc w:val="center"/>
    </w:pPr>
    <w:r>
      <w:fldChar w:fldCharType="begin"/>
    </w:r>
    <w:r>
      <w:instrText xml:space="preserve"> PAGE   \* MERGEFORMAT </w:instrText>
    </w:r>
    <w:r>
      <w:fldChar w:fldCharType="separate"/>
    </w:r>
    <w:r>
      <w:rPr>
        <w:noProof/>
      </w:rPr>
      <w:t>4</w:t>
    </w:r>
    <w:r>
      <w:rPr>
        <w:noProof/>
      </w:rPr>
      <w:fldChar w:fldCharType="end"/>
    </w:r>
  </w:p>
  <w:p w:rsidR="0003058E" w:rsidRDefault="0075404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8E" w:rsidRDefault="0038344E">
      <w:r>
        <w:separator/>
      </w:r>
    </w:p>
  </w:footnote>
  <w:footnote w:type="continuationSeparator" w:id="0">
    <w:p w:rsidR="0003058E" w:rsidRDefault="0038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7E0"/>
    <w:multiLevelType w:val="hybridMultilevel"/>
    <w:tmpl w:val="17EC3A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001C"/>
    <w:multiLevelType w:val="hybridMultilevel"/>
    <w:tmpl w:val="1696BCA4"/>
    <w:lvl w:ilvl="0" w:tplc="6978ABB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CC0A90"/>
    <w:multiLevelType w:val="hybridMultilevel"/>
    <w:tmpl w:val="9E26841C"/>
    <w:lvl w:ilvl="0" w:tplc="9CBAFF1C">
      <w:start w:val="1"/>
      <w:numFmt w:val="decimal"/>
      <w:lvlText w:val="%1."/>
      <w:lvlJc w:val="left"/>
      <w:pPr>
        <w:tabs>
          <w:tab w:val="num" w:pos="864"/>
        </w:tabs>
        <w:ind w:left="864" w:hanging="360"/>
      </w:pPr>
      <w:rPr>
        <w:rFonts w:hint="default"/>
      </w:rPr>
    </w:lvl>
    <w:lvl w:ilvl="1" w:tplc="08090019" w:tentative="1">
      <w:start w:val="1"/>
      <w:numFmt w:val="lowerLetter"/>
      <w:lvlText w:val="%2."/>
      <w:lvlJc w:val="left"/>
      <w:pPr>
        <w:tabs>
          <w:tab w:val="num" w:pos="1584"/>
        </w:tabs>
        <w:ind w:left="1584" w:hanging="360"/>
      </w:pPr>
    </w:lvl>
    <w:lvl w:ilvl="2" w:tplc="0809001B" w:tentative="1">
      <w:start w:val="1"/>
      <w:numFmt w:val="lowerRoman"/>
      <w:lvlText w:val="%3."/>
      <w:lvlJc w:val="right"/>
      <w:pPr>
        <w:tabs>
          <w:tab w:val="num" w:pos="2304"/>
        </w:tabs>
        <w:ind w:left="2304" w:hanging="180"/>
      </w:pPr>
    </w:lvl>
    <w:lvl w:ilvl="3" w:tplc="0809000F" w:tentative="1">
      <w:start w:val="1"/>
      <w:numFmt w:val="decimal"/>
      <w:lvlText w:val="%4."/>
      <w:lvlJc w:val="left"/>
      <w:pPr>
        <w:tabs>
          <w:tab w:val="num" w:pos="3024"/>
        </w:tabs>
        <w:ind w:left="3024" w:hanging="360"/>
      </w:pPr>
    </w:lvl>
    <w:lvl w:ilvl="4" w:tplc="08090019" w:tentative="1">
      <w:start w:val="1"/>
      <w:numFmt w:val="lowerLetter"/>
      <w:lvlText w:val="%5."/>
      <w:lvlJc w:val="left"/>
      <w:pPr>
        <w:tabs>
          <w:tab w:val="num" w:pos="3744"/>
        </w:tabs>
        <w:ind w:left="3744" w:hanging="360"/>
      </w:pPr>
    </w:lvl>
    <w:lvl w:ilvl="5" w:tplc="0809001B" w:tentative="1">
      <w:start w:val="1"/>
      <w:numFmt w:val="lowerRoman"/>
      <w:lvlText w:val="%6."/>
      <w:lvlJc w:val="right"/>
      <w:pPr>
        <w:tabs>
          <w:tab w:val="num" w:pos="4464"/>
        </w:tabs>
        <w:ind w:left="4464" w:hanging="180"/>
      </w:pPr>
    </w:lvl>
    <w:lvl w:ilvl="6" w:tplc="0809000F" w:tentative="1">
      <w:start w:val="1"/>
      <w:numFmt w:val="decimal"/>
      <w:lvlText w:val="%7."/>
      <w:lvlJc w:val="left"/>
      <w:pPr>
        <w:tabs>
          <w:tab w:val="num" w:pos="5184"/>
        </w:tabs>
        <w:ind w:left="5184" w:hanging="360"/>
      </w:pPr>
    </w:lvl>
    <w:lvl w:ilvl="7" w:tplc="08090019" w:tentative="1">
      <w:start w:val="1"/>
      <w:numFmt w:val="lowerLetter"/>
      <w:lvlText w:val="%8."/>
      <w:lvlJc w:val="left"/>
      <w:pPr>
        <w:tabs>
          <w:tab w:val="num" w:pos="5904"/>
        </w:tabs>
        <w:ind w:left="5904" w:hanging="360"/>
      </w:pPr>
    </w:lvl>
    <w:lvl w:ilvl="8" w:tplc="0809001B" w:tentative="1">
      <w:start w:val="1"/>
      <w:numFmt w:val="lowerRoman"/>
      <w:lvlText w:val="%9."/>
      <w:lvlJc w:val="right"/>
      <w:pPr>
        <w:tabs>
          <w:tab w:val="num" w:pos="6624"/>
        </w:tabs>
        <w:ind w:left="6624" w:hanging="180"/>
      </w:pPr>
    </w:lvl>
  </w:abstractNum>
  <w:abstractNum w:abstractNumId="3" w15:restartNumberingAfterBreak="0">
    <w:nsid w:val="0FA736E5"/>
    <w:multiLevelType w:val="hybridMultilevel"/>
    <w:tmpl w:val="08090001"/>
    <w:lvl w:ilvl="0" w:tplc="9D740DE0">
      <w:start w:val="1"/>
      <w:numFmt w:val="bullet"/>
      <w:lvlText w:val=""/>
      <w:lvlJc w:val="left"/>
      <w:pPr>
        <w:tabs>
          <w:tab w:val="num" w:pos="360"/>
        </w:tabs>
        <w:ind w:left="360" w:hanging="360"/>
      </w:pPr>
      <w:rPr>
        <w:rFonts w:ascii="Symbol" w:hAnsi="Symbol" w:hint="default"/>
      </w:rPr>
    </w:lvl>
    <w:lvl w:ilvl="1" w:tplc="C934539E">
      <w:numFmt w:val="decimal"/>
      <w:lvlText w:val=""/>
      <w:lvlJc w:val="left"/>
    </w:lvl>
    <w:lvl w:ilvl="2" w:tplc="66A661D0">
      <w:numFmt w:val="decimal"/>
      <w:lvlText w:val=""/>
      <w:lvlJc w:val="left"/>
    </w:lvl>
    <w:lvl w:ilvl="3" w:tplc="C46261E6">
      <w:numFmt w:val="decimal"/>
      <w:lvlText w:val=""/>
      <w:lvlJc w:val="left"/>
    </w:lvl>
    <w:lvl w:ilvl="4" w:tplc="380236E4">
      <w:numFmt w:val="decimal"/>
      <w:lvlText w:val=""/>
      <w:lvlJc w:val="left"/>
    </w:lvl>
    <w:lvl w:ilvl="5" w:tplc="18CCC56A">
      <w:numFmt w:val="decimal"/>
      <w:lvlText w:val=""/>
      <w:lvlJc w:val="left"/>
    </w:lvl>
    <w:lvl w:ilvl="6" w:tplc="EF74FEEC">
      <w:numFmt w:val="decimal"/>
      <w:lvlText w:val=""/>
      <w:lvlJc w:val="left"/>
    </w:lvl>
    <w:lvl w:ilvl="7" w:tplc="3B14C5D2">
      <w:numFmt w:val="decimal"/>
      <w:lvlText w:val=""/>
      <w:lvlJc w:val="left"/>
    </w:lvl>
    <w:lvl w:ilvl="8" w:tplc="AA8C3EF0">
      <w:numFmt w:val="decimal"/>
      <w:lvlText w:val=""/>
      <w:lvlJc w:val="left"/>
    </w:lvl>
  </w:abstractNum>
  <w:abstractNum w:abstractNumId="4" w15:restartNumberingAfterBreak="0">
    <w:nsid w:val="106B0CEB"/>
    <w:multiLevelType w:val="hybridMultilevel"/>
    <w:tmpl w:val="76D2D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36F73"/>
    <w:multiLevelType w:val="hybridMultilevel"/>
    <w:tmpl w:val="5B92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565C9"/>
    <w:multiLevelType w:val="hybridMultilevel"/>
    <w:tmpl w:val="1408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62573"/>
    <w:multiLevelType w:val="hybridMultilevel"/>
    <w:tmpl w:val="B228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A4025"/>
    <w:multiLevelType w:val="hybridMultilevel"/>
    <w:tmpl w:val="657EFC3E"/>
    <w:lvl w:ilvl="0" w:tplc="0C8E0DF2">
      <w:start w:val="1"/>
      <w:numFmt w:val="decimal"/>
      <w:lvlText w:val="%1."/>
      <w:lvlJc w:val="left"/>
      <w:pPr>
        <w:tabs>
          <w:tab w:val="num" w:pos="756"/>
        </w:tabs>
        <w:ind w:left="756" w:hanging="360"/>
      </w:pPr>
      <w:rPr>
        <w:rFonts w:hint="default"/>
      </w:rPr>
    </w:lvl>
    <w:lvl w:ilvl="1" w:tplc="08090019">
      <w:start w:val="1"/>
      <w:numFmt w:val="lowerLetter"/>
      <w:lvlText w:val="%2."/>
      <w:lvlJc w:val="left"/>
      <w:pPr>
        <w:tabs>
          <w:tab w:val="num" w:pos="1476"/>
        </w:tabs>
        <w:ind w:left="1476" w:hanging="360"/>
      </w:pPr>
    </w:lvl>
    <w:lvl w:ilvl="2" w:tplc="0809001B" w:tentative="1">
      <w:start w:val="1"/>
      <w:numFmt w:val="lowerRoman"/>
      <w:lvlText w:val="%3."/>
      <w:lvlJc w:val="right"/>
      <w:pPr>
        <w:tabs>
          <w:tab w:val="num" w:pos="2196"/>
        </w:tabs>
        <w:ind w:left="2196" w:hanging="180"/>
      </w:pPr>
    </w:lvl>
    <w:lvl w:ilvl="3" w:tplc="0809000F" w:tentative="1">
      <w:start w:val="1"/>
      <w:numFmt w:val="decimal"/>
      <w:lvlText w:val="%4."/>
      <w:lvlJc w:val="left"/>
      <w:pPr>
        <w:tabs>
          <w:tab w:val="num" w:pos="2916"/>
        </w:tabs>
        <w:ind w:left="2916" w:hanging="360"/>
      </w:pPr>
    </w:lvl>
    <w:lvl w:ilvl="4" w:tplc="08090019" w:tentative="1">
      <w:start w:val="1"/>
      <w:numFmt w:val="lowerLetter"/>
      <w:lvlText w:val="%5."/>
      <w:lvlJc w:val="left"/>
      <w:pPr>
        <w:tabs>
          <w:tab w:val="num" w:pos="3636"/>
        </w:tabs>
        <w:ind w:left="3636" w:hanging="360"/>
      </w:pPr>
    </w:lvl>
    <w:lvl w:ilvl="5" w:tplc="0809001B" w:tentative="1">
      <w:start w:val="1"/>
      <w:numFmt w:val="lowerRoman"/>
      <w:lvlText w:val="%6."/>
      <w:lvlJc w:val="right"/>
      <w:pPr>
        <w:tabs>
          <w:tab w:val="num" w:pos="4356"/>
        </w:tabs>
        <w:ind w:left="4356" w:hanging="180"/>
      </w:pPr>
    </w:lvl>
    <w:lvl w:ilvl="6" w:tplc="0809000F" w:tentative="1">
      <w:start w:val="1"/>
      <w:numFmt w:val="decimal"/>
      <w:lvlText w:val="%7."/>
      <w:lvlJc w:val="left"/>
      <w:pPr>
        <w:tabs>
          <w:tab w:val="num" w:pos="5076"/>
        </w:tabs>
        <w:ind w:left="5076" w:hanging="360"/>
      </w:pPr>
    </w:lvl>
    <w:lvl w:ilvl="7" w:tplc="08090019" w:tentative="1">
      <w:start w:val="1"/>
      <w:numFmt w:val="lowerLetter"/>
      <w:lvlText w:val="%8."/>
      <w:lvlJc w:val="left"/>
      <w:pPr>
        <w:tabs>
          <w:tab w:val="num" w:pos="5796"/>
        </w:tabs>
        <w:ind w:left="5796" w:hanging="360"/>
      </w:pPr>
    </w:lvl>
    <w:lvl w:ilvl="8" w:tplc="0809001B" w:tentative="1">
      <w:start w:val="1"/>
      <w:numFmt w:val="lowerRoman"/>
      <w:lvlText w:val="%9."/>
      <w:lvlJc w:val="right"/>
      <w:pPr>
        <w:tabs>
          <w:tab w:val="num" w:pos="6516"/>
        </w:tabs>
        <w:ind w:left="6516" w:hanging="180"/>
      </w:pPr>
    </w:lvl>
  </w:abstractNum>
  <w:abstractNum w:abstractNumId="9" w15:restartNumberingAfterBreak="0">
    <w:nsid w:val="1DFE3F6E"/>
    <w:multiLevelType w:val="hybridMultilevel"/>
    <w:tmpl w:val="53425B38"/>
    <w:lvl w:ilvl="0" w:tplc="0809000F">
      <w:start w:val="1"/>
      <w:numFmt w:val="decimal"/>
      <w:lvlText w:val="%1."/>
      <w:lvlJc w:val="left"/>
      <w:pPr>
        <w:ind w:left="1224" w:hanging="360"/>
      </w:p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0" w15:restartNumberingAfterBreak="0">
    <w:nsid w:val="20120288"/>
    <w:multiLevelType w:val="hybridMultilevel"/>
    <w:tmpl w:val="2378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5355B"/>
    <w:multiLevelType w:val="hybridMultilevel"/>
    <w:tmpl w:val="639267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A4A85"/>
    <w:multiLevelType w:val="hybridMultilevel"/>
    <w:tmpl w:val="7A580618"/>
    <w:lvl w:ilvl="0" w:tplc="F0DCAB12">
      <w:start w:val="1"/>
      <w:numFmt w:val="decimal"/>
      <w:lvlText w:val="%1."/>
      <w:lvlJc w:val="left"/>
      <w:pPr>
        <w:tabs>
          <w:tab w:val="num" w:pos="792"/>
        </w:tabs>
        <w:ind w:left="792" w:hanging="36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3" w15:restartNumberingAfterBreak="0">
    <w:nsid w:val="267350AD"/>
    <w:multiLevelType w:val="hybridMultilevel"/>
    <w:tmpl w:val="6308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D542E"/>
    <w:multiLevelType w:val="hybridMultilevel"/>
    <w:tmpl w:val="7C7AB83C"/>
    <w:lvl w:ilvl="0" w:tplc="70306D7A">
      <w:start w:val="1"/>
      <w:numFmt w:val="decimal"/>
      <w:lvlText w:val="%1."/>
      <w:lvlJc w:val="left"/>
      <w:pPr>
        <w:ind w:left="720" w:hanging="360"/>
      </w:pPr>
    </w:lvl>
    <w:lvl w:ilvl="1" w:tplc="4D5421CE">
      <w:start w:val="1"/>
      <w:numFmt w:val="decimal"/>
      <w:lvlText w:val="%2."/>
      <w:lvlJc w:val="left"/>
      <w:pPr>
        <w:ind w:left="1440" w:hanging="1080"/>
      </w:pPr>
    </w:lvl>
    <w:lvl w:ilvl="2" w:tplc="3BDA70EA">
      <w:start w:val="1"/>
      <w:numFmt w:val="decimal"/>
      <w:lvlText w:val="%3."/>
      <w:lvlJc w:val="left"/>
      <w:pPr>
        <w:ind w:left="2160" w:hanging="1980"/>
      </w:pPr>
    </w:lvl>
    <w:lvl w:ilvl="3" w:tplc="46D4B8D2">
      <w:start w:val="1"/>
      <w:numFmt w:val="decimal"/>
      <w:lvlText w:val="%4."/>
      <w:lvlJc w:val="left"/>
      <w:pPr>
        <w:ind w:left="2880" w:hanging="2520"/>
      </w:pPr>
    </w:lvl>
    <w:lvl w:ilvl="4" w:tplc="041A9D68">
      <w:start w:val="1"/>
      <w:numFmt w:val="decimal"/>
      <w:lvlText w:val="%5."/>
      <w:lvlJc w:val="left"/>
      <w:pPr>
        <w:ind w:left="3600" w:hanging="3240"/>
      </w:pPr>
    </w:lvl>
    <w:lvl w:ilvl="5" w:tplc="1CA43594">
      <w:start w:val="1"/>
      <w:numFmt w:val="decimal"/>
      <w:lvlText w:val="%6."/>
      <w:lvlJc w:val="left"/>
      <w:pPr>
        <w:ind w:left="4320" w:hanging="4140"/>
      </w:pPr>
    </w:lvl>
    <w:lvl w:ilvl="6" w:tplc="C180DBF8">
      <w:start w:val="1"/>
      <w:numFmt w:val="decimal"/>
      <w:lvlText w:val="%7."/>
      <w:lvlJc w:val="left"/>
      <w:pPr>
        <w:ind w:left="5040" w:hanging="4680"/>
      </w:pPr>
    </w:lvl>
    <w:lvl w:ilvl="7" w:tplc="404ADF82">
      <w:start w:val="1"/>
      <w:numFmt w:val="decimal"/>
      <w:lvlText w:val="%8."/>
      <w:lvlJc w:val="left"/>
      <w:pPr>
        <w:ind w:left="5760" w:hanging="5400"/>
      </w:pPr>
    </w:lvl>
    <w:lvl w:ilvl="8" w:tplc="FB4EA1A4">
      <w:start w:val="1"/>
      <w:numFmt w:val="decimal"/>
      <w:lvlText w:val="%9."/>
      <w:lvlJc w:val="left"/>
      <w:pPr>
        <w:ind w:left="6480" w:hanging="6300"/>
      </w:pPr>
    </w:lvl>
  </w:abstractNum>
  <w:abstractNum w:abstractNumId="15" w15:restartNumberingAfterBreak="0">
    <w:nsid w:val="271058B9"/>
    <w:multiLevelType w:val="hybridMultilevel"/>
    <w:tmpl w:val="FDC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856FF"/>
    <w:multiLevelType w:val="hybridMultilevel"/>
    <w:tmpl w:val="5C1042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0701A0"/>
    <w:multiLevelType w:val="hybridMultilevel"/>
    <w:tmpl w:val="657EFC3E"/>
    <w:lvl w:ilvl="0" w:tplc="0C8E0DF2">
      <w:start w:val="1"/>
      <w:numFmt w:val="decimal"/>
      <w:lvlText w:val="%1."/>
      <w:lvlJc w:val="left"/>
      <w:pPr>
        <w:tabs>
          <w:tab w:val="num" w:pos="756"/>
        </w:tabs>
        <w:ind w:left="756" w:hanging="360"/>
      </w:pPr>
      <w:rPr>
        <w:rFonts w:hint="default"/>
      </w:rPr>
    </w:lvl>
    <w:lvl w:ilvl="1" w:tplc="08090019">
      <w:start w:val="1"/>
      <w:numFmt w:val="lowerLetter"/>
      <w:lvlText w:val="%2."/>
      <w:lvlJc w:val="left"/>
      <w:pPr>
        <w:tabs>
          <w:tab w:val="num" w:pos="1476"/>
        </w:tabs>
        <w:ind w:left="1476" w:hanging="360"/>
      </w:pPr>
    </w:lvl>
    <w:lvl w:ilvl="2" w:tplc="0809001B" w:tentative="1">
      <w:start w:val="1"/>
      <w:numFmt w:val="lowerRoman"/>
      <w:lvlText w:val="%3."/>
      <w:lvlJc w:val="right"/>
      <w:pPr>
        <w:tabs>
          <w:tab w:val="num" w:pos="2196"/>
        </w:tabs>
        <w:ind w:left="2196" w:hanging="180"/>
      </w:pPr>
    </w:lvl>
    <w:lvl w:ilvl="3" w:tplc="0809000F" w:tentative="1">
      <w:start w:val="1"/>
      <w:numFmt w:val="decimal"/>
      <w:lvlText w:val="%4."/>
      <w:lvlJc w:val="left"/>
      <w:pPr>
        <w:tabs>
          <w:tab w:val="num" w:pos="2916"/>
        </w:tabs>
        <w:ind w:left="2916" w:hanging="360"/>
      </w:pPr>
    </w:lvl>
    <w:lvl w:ilvl="4" w:tplc="08090019" w:tentative="1">
      <w:start w:val="1"/>
      <w:numFmt w:val="lowerLetter"/>
      <w:lvlText w:val="%5."/>
      <w:lvlJc w:val="left"/>
      <w:pPr>
        <w:tabs>
          <w:tab w:val="num" w:pos="3636"/>
        </w:tabs>
        <w:ind w:left="3636" w:hanging="360"/>
      </w:pPr>
    </w:lvl>
    <w:lvl w:ilvl="5" w:tplc="0809001B" w:tentative="1">
      <w:start w:val="1"/>
      <w:numFmt w:val="lowerRoman"/>
      <w:lvlText w:val="%6."/>
      <w:lvlJc w:val="right"/>
      <w:pPr>
        <w:tabs>
          <w:tab w:val="num" w:pos="4356"/>
        </w:tabs>
        <w:ind w:left="4356" w:hanging="180"/>
      </w:pPr>
    </w:lvl>
    <w:lvl w:ilvl="6" w:tplc="0809000F" w:tentative="1">
      <w:start w:val="1"/>
      <w:numFmt w:val="decimal"/>
      <w:lvlText w:val="%7."/>
      <w:lvlJc w:val="left"/>
      <w:pPr>
        <w:tabs>
          <w:tab w:val="num" w:pos="5076"/>
        </w:tabs>
        <w:ind w:left="5076" w:hanging="360"/>
      </w:pPr>
    </w:lvl>
    <w:lvl w:ilvl="7" w:tplc="08090019" w:tentative="1">
      <w:start w:val="1"/>
      <w:numFmt w:val="lowerLetter"/>
      <w:lvlText w:val="%8."/>
      <w:lvlJc w:val="left"/>
      <w:pPr>
        <w:tabs>
          <w:tab w:val="num" w:pos="5796"/>
        </w:tabs>
        <w:ind w:left="5796" w:hanging="360"/>
      </w:pPr>
    </w:lvl>
    <w:lvl w:ilvl="8" w:tplc="0809001B" w:tentative="1">
      <w:start w:val="1"/>
      <w:numFmt w:val="lowerRoman"/>
      <w:lvlText w:val="%9."/>
      <w:lvlJc w:val="right"/>
      <w:pPr>
        <w:tabs>
          <w:tab w:val="num" w:pos="6516"/>
        </w:tabs>
        <w:ind w:left="6516" w:hanging="180"/>
      </w:pPr>
    </w:lvl>
  </w:abstractNum>
  <w:abstractNum w:abstractNumId="18" w15:restartNumberingAfterBreak="0">
    <w:nsid w:val="2EE55199"/>
    <w:multiLevelType w:val="hybridMultilevel"/>
    <w:tmpl w:val="1696BCA4"/>
    <w:lvl w:ilvl="0" w:tplc="6978ABB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214E48"/>
    <w:multiLevelType w:val="hybridMultilevel"/>
    <w:tmpl w:val="DD521C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9153E"/>
    <w:multiLevelType w:val="hybridMultilevel"/>
    <w:tmpl w:val="5B92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75CE8"/>
    <w:multiLevelType w:val="hybridMultilevel"/>
    <w:tmpl w:val="F810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9136D"/>
    <w:multiLevelType w:val="hybridMultilevel"/>
    <w:tmpl w:val="00D41A6E"/>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4" w15:restartNumberingAfterBreak="0">
    <w:nsid w:val="4EBB2346"/>
    <w:multiLevelType w:val="hybridMultilevel"/>
    <w:tmpl w:val="08090021"/>
    <w:lvl w:ilvl="0" w:tplc="1412621A">
      <w:start w:val="1"/>
      <w:numFmt w:val="bullet"/>
      <w:lvlText w:val=""/>
      <w:lvlJc w:val="left"/>
      <w:pPr>
        <w:ind w:left="360" w:hanging="360"/>
      </w:pPr>
      <w:rPr>
        <w:rFonts w:ascii="Wingdings" w:hAnsi="Wingdings" w:hint="default"/>
      </w:rPr>
    </w:lvl>
    <w:lvl w:ilvl="1" w:tplc="16D67AA6">
      <w:start w:val="1"/>
      <w:numFmt w:val="bullet"/>
      <w:lvlText w:val=""/>
      <w:lvlJc w:val="left"/>
      <w:pPr>
        <w:ind w:left="720" w:hanging="360"/>
      </w:pPr>
      <w:rPr>
        <w:rFonts w:ascii="Wingdings" w:hAnsi="Wingdings" w:hint="default"/>
      </w:rPr>
    </w:lvl>
    <w:lvl w:ilvl="2" w:tplc="8D404250">
      <w:start w:val="1"/>
      <w:numFmt w:val="bullet"/>
      <w:lvlText w:val=""/>
      <w:lvlJc w:val="left"/>
      <w:pPr>
        <w:ind w:left="1080" w:hanging="360"/>
      </w:pPr>
      <w:rPr>
        <w:rFonts w:ascii="Wingdings" w:hAnsi="Wingdings" w:hint="default"/>
      </w:rPr>
    </w:lvl>
    <w:lvl w:ilvl="3" w:tplc="812ACE4A">
      <w:start w:val="1"/>
      <w:numFmt w:val="bullet"/>
      <w:lvlText w:val=""/>
      <w:lvlJc w:val="left"/>
      <w:pPr>
        <w:ind w:left="1440" w:hanging="360"/>
      </w:pPr>
      <w:rPr>
        <w:rFonts w:ascii="Symbol" w:hAnsi="Symbol" w:hint="default"/>
      </w:rPr>
    </w:lvl>
    <w:lvl w:ilvl="4" w:tplc="9B4AEE30">
      <w:start w:val="1"/>
      <w:numFmt w:val="bullet"/>
      <w:lvlText w:val=""/>
      <w:lvlJc w:val="left"/>
      <w:pPr>
        <w:ind w:left="1800" w:hanging="360"/>
      </w:pPr>
      <w:rPr>
        <w:rFonts w:ascii="Symbol" w:hAnsi="Symbol" w:hint="default"/>
      </w:rPr>
    </w:lvl>
    <w:lvl w:ilvl="5" w:tplc="4040448E">
      <w:start w:val="1"/>
      <w:numFmt w:val="bullet"/>
      <w:lvlText w:val=""/>
      <w:lvlJc w:val="left"/>
      <w:pPr>
        <w:ind w:left="2160" w:hanging="360"/>
      </w:pPr>
      <w:rPr>
        <w:rFonts w:ascii="Wingdings" w:hAnsi="Wingdings" w:hint="default"/>
      </w:rPr>
    </w:lvl>
    <w:lvl w:ilvl="6" w:tplc="48545240">
      <w:start w:val="1"/>
      <w:numFmt w:val="bullet"/>
      <w:lvlText w:val=""/>
      <w:lvlJc w:val="left"/>
      <w:pPr>
        <w:ind w:left="2520" w:hanging="360"/>
      </w:pPr>
      <w:rPr>
        <w:rFonts w:ascii="Wingdings" w:hAnsi="Wingdings" w:hint="default"/>
      </w:rPr>
    </w:lvl>
    <w:lvl w:ilvl="7" w:tplc="F32EC12E">
      <w:start w:val="1"/>
      <w:numFmt w:val="bullet"/>
      <w:lvlText w:val=""/>
      <w:lvlJc w:val="left"/>
      <w:pPr>
        <w:ind w:left="2880" w:hanging="360"/>
      </w:pPr>
      <w:rPr>
        <w:rFonts w:ascii="Symbol" w:hAnsi="Symbol" w:hint="default"/>
      </w:rPr>
    </w:lvl>
    <w:lvl w:ilvl="8" w:tplc="AA620C46">
      <w:start w:val="1"/>
      <w:numFmt w:val="bullet"/>
      <w:lvlText w:val=""/>
      <w:lvlJc w:val="left"/>
      <w:pPr>
        <w:ind w:left="3240" w:hanging="360"/>
      </w:pPr>
      <w:rPr>
        <w:rFonts w:ascii="Symbol" w:hAnsi="Symbol" w:hint="default"/>
      </w:rPr>
    </w:lvl>
  </w:abstractNum>
  <w:abstractNum w:abstractNumId="25" w15:restartNumberingAfterBreak="0">
    <w:nsid w:val="4F356C24"/>
    <w:multiLevelType w:val="hybridMultilevel"/>
    <w:tmpl w:val="73D8B84A"/>
    <w:lvl w:ilvl="0" w:tplc="9B1E4E42">
      <w:start w:val="1"/>
      <w:numFmt w:val="decimal"/>
      <w:lvlText w:val="%1."/>
      <w:lvlJc w:val="left"/>
      <w:pPr>
        <w:tabs>
          <w:tab w:val="num" w:pos="1080"/>
        </w:tabs>
        <w:ind w:left="1080" w:hanging="72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A61D25"/>
    <w:multiLevelType w:val="hybridMultilevel"/>
    <w:tmpl w:val="0809001D"/>
    <w:lvl w:ilvl="0" w:tplc="5786207E">
      <w:start w:val="1"/>
      <w:numFmt w:val="decimal"/>
      <w:lvlText w:val="%1)"/>
      <w:lvlJc w:val="left"/>
      <w:pPr>
        <w:ind w:left="1080" w:hanging="360"/>
      </w:pPr>
      <w:rPr>
        <w:rFonts w:hint="default"/>
      </w:rPr>
    </w:lvl>
    <w:lvl w:ilvl="1" w:tplc="DDB4F79A">
      <w:start w:val="1"/>
      <w:numFmt w:val="lowerLetter"/>
      <w:lvlText w:val="%2)"/>
      <w:lvlJc w:val="left"/>
      <w:pPr>
        <w:ind w:left="1440" w:hanging="360"/>
      </w:pPr>
      <w:rPr>
        <w:rFonts w:hint="default"/>
      </w:rPr>
    </w:lvl>
    <w:lvl w:ilvl="2" w:tplc="93AA6096">
      <w:start w:val="1"/>
      <w:numFmt w:val="lowerRoman"/>
      <w:lvlText w:val="%3)"/>
      <w:lvlJc w:val="left"/>
      <w:pPr>
        <w:ind w:left="1800" w:hanging="360"/>
      </w:pPr>
      <w:rPr>
        <w:rFonts w:hint="default"/>
      </w:rPr>
    </w:lvl>
    <w:lvl w:ilvl="3" w:tplc="D668EF7E">
      <w:start w:val="1"/>
      <w:numFmt w:val="decimal"/>
      <w:lvlText w:val="(%4)"/>
      <w:lvlJc w:val="left"/>
      <w:pPr>
        <w:ind w:left="2160" w:hanging="360"/>
      </w:pPr>
      <w:rPr>
        <w:rFonts w:hint="default"/>
      </w:rPr>
    </w:lvl>
    <w:lvl w:ilvl="4" w:tplc="345C29B6">
      <w:start w:val="1"/>
      <w:numFmt w:val="lowerLetter"/>
      <w:lvlText w:val="(%5)"/>
      <w:lvlJc w:val="left"/>
      <w:pPr>
        <w:ind w:left="2520" w:hanging="360"/>
      </w:pPr>
      <w:rPr>
        <w:rFonts w:hint="default"/>
      </w:rPr>
    </w:lvl>
    <w:lvl w:ilvl="5" w:tplc="B378B8DA">
      <w:start w:val="1"/>
      <w:numFmt w:val="lowerRoman"/>
      <w:lvlText w:val="(%6)"/>
      <w:lvlJc w:val="left"/>
      <w:pPr>
        <w:ind w:left="2880" w:hanging="360"/>
      </w:pPr>
      <w:rPr>
        <w:rFonts w:hint="default"/>
      </w:rPr>
    </w:lvl>
    <w:lvl w:ilvl="6" w:tplc="1F08002C">
      <w:start w:val="1"/>
      <w:numFmt w:val="decimal"/>
      <w:lvlText w:val="%7."/>
      <w:lvlJc w:val="left"/>
      <w:pPr>
        <w:ind w:left="3240" w:hanging="360"/>
      </w:pPr>
      <w:rPr>
        <w:rFonts w:hint="default"/>
      </w:rPr>
    </w:lvl>
    <w:lvl w:ilvl="7" w:tplc="EF565CE8">
      <w:start w:val="1"/>
      <w:numFmt w:val="lowerLetter"/>
      <w:lvlText w:val="%8."/>
      <w:lvlJc w:val="left"/>
      <w:pPr>
        <w:ind w:left="3600" w:hanging="360"/>
      </w:pPr>
      <w:rPr>
        <w:rFonts w:hint="default"/>
      </w:rPr>
    </w:lvl>
    <w:lvl w:ilvl="8" w:tplc="95EAB17E">
      <w:start w:val="1"/>
      <w:numFmt w:val="lowerRoman"/>
      <w:lvlText w:val="%9."/>
      <w:lvlJc w:val="left"/>
      <w:pPr>
        <w:ind w:left="3960" w:hanging="360"/>
      </w:pPr>
      <w:rPr>
        <w:rFonts w:hint="default"/>
      </w:rPr>
    </w:lvl>
  </w:abstractNum>
  <w:abstractNum w:abstractNumId="27" w15:restartNumberingAfterBreak="0">
    <w:nsid w:val="650E1C3D"/>
    <w:multiLevelType w:val="hybridMultilevel"/>
    <w:tmpl w:val="1494F5AE"/>
    <w:lvl w:ilvl="0" w:tplc="C87A728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C53C85"/>
    <w:multiLevelType w:val="hybridMultilevel"/>
    <w:tmpl w:val="2D08023A"/>
    <w:lvl w:ilvl="0" w:tplc="89C242DA">
      <w:start w:val="1"/>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8F8376A"/>
    <w:multiLevelType w:val="hybridMultilevel"/>
    <w:tmpl w:val="79AC2CF4"/>
    <w:lvl w:ilvl="0" w:tplc="E4B23C74">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30" w15:restartNumberingAfterBreak="0">
    <w:nsid w:val="6D2B6397"/>
    <w:multiLevelType w:val="hybridMultilevel"/>
    <w:tmpl w:val="1408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BB1EDA"/>
    <w:multiLevelType w:val="hybridMultilevel"/>
    <w:tmpl w:val="BF547EB8"/>
    <w:lvl w:ilvl="0" w:tplc="462446A6">
      <w:start w:val="1"/>
      <w:numFmt w:val="decimal"/>
      <w:lvlText w:val="%1."/>
      <w:lvlJc w:val="left"/>
      <w:pPr>
        <w:tabs>
          <w:tab w:val="num" w:pos="757"/>
        </w:tabs>
        <w:ind w:left="757" w:hanging="360"/>
      </w:pPr>
      <w:rPr>
        <w:rFonts w:hint="default"/>
      </w:rPr>
    </w:lvl>
    <w:lvl w:ilvl="1" w:tplc="08090019" w:tentative="1">
      <w:start w:val="1"/>
      <w:numFmt w:val="lowerLetter"/>
      <w:lvlText w:val="%2."/>
      <w:lvlJc w:val="left"/>
      <w:pPr>
        <w:tabs>
          <w:tab w:val="num" w:pos="1477"/>
        </w:tabs>
        <w:ind w:left="1477" w:hanging="360"/>
      </w:pPr>
    </w:lvl>
    <w:lvl w:ilvl="2" w:tplc="0809001B" w:tentative="1">
      <w:start w:val="1"/>
      <w:numFmt w:val="lowerRoman"/>
      <w:lvlText w:val="%3."/>
      <w:lvlJc w:val="right"/>
      <w:pPr>
        <w:tabs>
          <w:tab w:val="num" w:pos="2197"/>
        </w:tabs>
        <w:ind w:left="2197" w:hanging="180"/>
      </w:pPr>
    </w:lvl>
    <w:lvl w:ilvl="3" w:tplc="0809000F" w:tentative="1">
      <w:start w:val="1"/>
      <w:numFmt w:val="decimal"/>
      <w:lvlText w:val="%4."/>
      <w:lvlJc w:val="left"/>
      <w:pPr>
        <w:tabs>
          <w:tab w:val="num" w:pos="2917"/>
        </w:tabs>
        <w:ind w:left="2917" w:hanging="360"/>
      </w:pPr>
    </w:lvl>
    <w:lvl w:ilvl="4" w:tplc="08090019" w:tentative="1">
      <w:start w:val="1"/>
      <w:numFmt w:val="lowerLetter"/>
      <w:lvlText w:val="%5."/>
      <w:lvlJc w:val="left"/>
      <w:pPr>
        <w:tabs>
          <w:tab w:val="num" w:pos="3637"/>
        </w:tabs>
        <w:ind w:left="3637" w:hanging="360"/>
      </w:pPr>
    </w:lvl>
    <w:lvl w:ilvl="5" w:tplc="0809001B" w:tentative="1">
      <w:start w:val="1"/>
      <w:numFmt w:val="lowerRoman"/>
      <w:lvlText w:val="%6."/>
      <w:lvlJc w:val="right"/>
      <w:pPr>
        <w:tabs>
          <w:tab w:val="num" w:pos="4357"/>
        </w:tabs>
        <w:ind w:left="4357" w:hanging="180"/>
      </w:pPr>
    </w:lvl>
    <w:lvl w:ilvl="6" w:tplc="0809000F" w:tentative="1">
      <w:start w:val="1"/>
      <w:numFmt w:val="decimal"/>
      <w:lvlText w:val="%7."/>
      <w:lvlJc w:val="left"/>
      <w:pPr>
        <w:tabs>
          <w:tab w:val="num" w:pos="5077"/>
        </w:tabs>
        <w:ind w:left="5077" w:hanging="360"/>
      </w:pPr>
    </w:lvl>
    <w:lvl w:ilvl="7" w:tplc="08090019" w:tentative="1">
      <w:start w:val="1"/>
      <w:numFmt w:val="lowerLetter"/>
      <w:lvlText w:val="%8."/>
      <w:lvlJc w:val="left"/>
      <w:pPr>
        <w:tabs>
          <w:tab w:val="num" w:pos="5797"/>
        </w:tabs>
        <w:ind w:left="5797" w:hanging="360"/>
      </w:pPr>
    </w:lvl>
    <w:lvl w:ilvl="8" w:tplc="0809001B" w:tentative="1">
      <w:start w:val="1"/>
      <w:numFmt w:val="lowerRoman"/>
      <w:lvlText w:val="%9."/>
      <w:lvlJc w:val="right"/>
      <w:pPr>
        <w:tabs>
          <w:tab w:val="num" w:pos="6517"/>
        </w:tabs>
        <w:ind w:left="6517" w:hanging="180"/>
      </w:pPr>
    </w:lvl>
  </w:abstractNum>
  <w:abstractNum w:abstractNumId="32" w15:restartNumberingAfterBreak="0">
    <w:nsid w:val="70401A99"/>
    <w:multiLevelType w:val="hybridMultilevel"/>
    <w:tmpl w:val="6AB2C218"/>
    <w:lvl w:ilvl="0" w:tplc="4BC0903E">
      <w:start w:val="1"/>
      <w:numFmt w:val="decimal"/>
      <w:lvlText w:val="%1."/>
      <w:lvlJc w:val="left"/>
      <w:pPr>
        <w:tabs>
          <w:tab w:val="num" w:pos="792"/>
        </w:tabs>
        <w:ind w:left="792" w:hanging="36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33" w15:restartNumberingAfterBreak="0">
    <w:nsid w:val="70C91C13"/>
    <w:multiLevelType w:val="hybridMultilevel"/>
    <w:tmpl w:val="804C627A"/>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4" w15:restartNumberingAfterBreak="0">
    <w:nsid w:val="71547332"/>
    <w:multiLevelType w:val="hybridMultilevel"/>
    <w:tmpl w:val="D8BA08FA"/>
    <w:lvl w:ilvl="0" w:tplc="E95E695E">
      <w:start w:val="1"/>
      <w:numFmt w:val="decimal"/>
      <w:lvlText w:val="%1."/>
      <w:lvlJc w:val="left"/>
      <w:pPr>
        <w:tabs>
          <w:tab w:val="num" w:pos="791"/>
        </w:tabs>
        <w:ind w:left="791" w:hanging="360"/>
      </w:pPr>
      <w:rPr>
        <w:rFonts w:hint="default"/>
      </w:rPr>
    </w:lvl>
    <w:lvl w:ilvl="1" w:tplc="08090019" w:tentative="1">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abstractNum w:abstractNumId="35" w15:restartNumberingAfterBreak="0">
    <w:nsid w:val="73BF30B6"/>
    <w:multiLevelType w:val="hybridMultilevel"/>
    <w:tmpl w:val="82F695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5376F0"/>
    <w:multiLevelType w:val="hybridMultilevel"/>
    <w:tmpl w:val="08090021"/>
    <w:lvl w:ilvl="0" w:tplc="89920AEE">
      <w:start w:val="1"/>
      <w:numFmt w:val="bullet"/>
      <w:lvlText w:val=""/>
      <w:lvlJc w:val="left"/>
      <w:pPr>
        <w:ind w:left="1080" w:hanging="360"/>
      </w:pPr>
      <w:rPr>
        <w:rFonts w:ascii="Wingdings" w:hAnsi="Wingdings" w:hint="default"/>
      </w:rPr>
    </w:lvl>
    <w:lvl w:ilvl="1" w:tplc="D0D29408">
      <w:start w:val="1"/>
      <w:numFmt w:val="bullet"/>
      <w:lvlText w:val=""/>
      <w:lvlJc w:val="left"/>
      <w:pPr>
        <w:ind w:left="1440" w:hanging="360"/>
      </w:pPr>
      <w:rPr>
        <w:rFonts w:ascii="Wingdings" w:hAnsi="Wingdings" w:hint="default"/>
      </w:rPr>
    </w:lvl>
    <w:lvl w:ilvl="2" w:tplc="8E24830A">
      <w:start w:val="1"/>
      <w:numFmt w:val="bullet"/>
      <w:lvlText w:val=""/>
      <w:lvlJc w:val="left"/>
      <w:pPr>
        <w:ind w:left="1800" w:hanging="360"/>
      </w:pPr>
      <w:rPr>
        <w:rFonts w:ascii="Wingdings" w:hAnsi="Wingdings" w:hint="default"/>
      </w:rPr>
    </w:lvl>
    <w:lvl w:ilvl="3" w:tplc="A0DA73BA">
      <w:start w:val="1"/>
      <w:numFmt w:val="bullet"/>
      <w:lvlText w:val=""/>
      <w:lvlJc w:val="left"/>
      <w:pPr>
        <w:ind w:left="2160" w:hanging="360"/>
      </w:pPr>
      <w:rPr>
        <w:rFonts w:ascii="Symbol" w:hAnsi="Symbol" w:hint="default"/>
      </w:rPr>
    </w:lvl>
    <w:lvl w:ilvl="4" w:tplc="0C66F8BE">
      <w:start w:val="1"/>
      <w:numFmt w:val="bullet"/>
      <w:lvlText w:val=""/>
      <w:lvlJc w:val="left"/>
      <w:pPr>
        <w:ind w:left="2520" w:hanging="360"/>
      </w:pPr>
      <w:rPr>
        <w:rFonts w:ascii="Symbol" w:hAnsi="Symbol" w:hint="default"/>
      </w:rPr>
    </w:lvl>
    <w:lvl w:ilvl="5" w:tplc="5E02FF14">
      <w:start w:val="1"/>
      <w:numFmt w:val="bullet"/>
      <w:lvlText w:val=""/>
      <w:lvlJc w:val="left"/>
      <w:pPr>
        <w:ind w:left="2880" w:hanging="360"/>
      </w:pPr>
      <w:rPr>
        <w:rFonts w:ascii="Wingdings" w:hAnsi="Wingdings" w:hint="default"/>
      </w:rPr>
    </w:lvl>
    <w:lvl w:ilvl="6" w:tplc="43C44904">
      <w:start w:val="1"/>
      <w:numFmt w:val="bullet"/>
      <w:lvlText w:val=""/>
      <w:lvlJc w:val="left"/>
      <w:pPr>
        <w:ind w:left="3240" w:hanging="360"/>
      </w:pPr>
      <w:rPr>
        <w:rFonts w:ascii="Wingdings" w:hAnsi="Wingdings" w:hint="default"/>
      </w:rPr>
    </w:lvl>
    <w:lvl w:ilvl="7" w:tplc="993AD6D0">
      <w:start w:val="1"/>
      <w:numFmt w:val="bullet"/>
      <w:lvlText w:val=""/>
      <w:lvlJc w:val="left"/>
      <w:pPr>
        <w:ind w:left="3600" w:hanging="360"/>
      </w:pPr>
      <w:rPr>
        <w:rFonts w:ascii="Symbol" w:hAnsi="Symbol" w:hint="default"/>
      </w:rPr>
    </w:lvl>
    <w:lvl w:ilvl="8" w:tplc="7BB8B4E2">
      <w:start w:val="1"/>
      <w:numFmt w:val="bullet"/>
      <w:lvlText w:val=""/>
      <w:lvlJc w:val="left"/>
      <w:pPr>
        <w:ind w:left="3960" w:hanging="360"/>
      </w:pPr>
      <w:rPr>
        <w:rFonts w:ascii="Symbol" w:hAnsi="Symbol" w:hint="default"/>
      </w:rPr>
    </w:lvl>
  </w:abstractNum>
  <w:abstractNum w:abstractNumId="37" w15:restartNumberingAfterBreak="0">
    <w:nsid w:val="79BE4DC2"/>
    <w:multiLevelType w:val="hybridMultilevel"/>
    <w:tmpl w:val="898A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B5682"/>
    <w:multiLevelType w:val="hybridMultilevel"/>
    <w:tmpl w:val="EAE8692A"/>
    <w:lvl w:ilvl="0" w:tplc="7FB48A38">
      <w:start w:val="1"/>
      <w:numFmt w:val="decimal"/>
      <w:lvlText w:val="%1."/>
      <w:lvlJc w:val="left"/>
      <w:pPr>
        <w:tabs>
          <w:tab w:val="num" w:pos="792"/>
        </w:tabs>
        <w:ind w:left="792" w:hanging="36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39" w15:restartNumberingAfterBreak="0">
    <w:nsid w:val="7C163BCA"/>
    <w:multiLevelType w:val="hybridMultilevel"/>
    <w:tmpl w:val="270A2D4A"/>
    <w:lvl w:ilvl="0" w:tplc="C87A72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EBD62CA"/>
    <w:multiLevelType w:val="hybridMultilevel"/>
    <w:tmpl w:val="6D909B08"/>
    <w:lvl w:ilvl="0" w:tplc="D3FACC48">
      <w:start w:val="1"/>
      <w:numFmt w:val="decimal"/>
      <w:lvlText w:val="%1."/>
      <w:lvlJc w:val="left"/>
      <w:pPr>
        <w:tabs>
          <w:tab w:val="num" w:pos="756"/>
        </w:tabs>
        <w:ind w:left="756" w:hanging="360"/>
      </w:pPr>
      <w:rPr>
        <w:rFonts w:hint="default"/>
      </w:rPr>
    </w:lvl>
    <w:lvl w:ilvl="1" w:tplc="08090019" w:tentative="1">
      <w:start w:val="1"/>
      <w:numFmt w:val="lowerLetter"/>
      <w:lvlText w:val="%2."/>
      <w:lvlJc w:val="left"/>
      <w:pPr>
        <w:tabs>
          <w:tab w:val="num" w:pos="1476"/>
        </w:tabs>
        <w:ind w:left="1476" w:hanging="360"/>
      </w:pPr>
    </w:lvl>
    <w:lvl w:ilvl="2" w:tplc="0809001B" w:tentative="1">
      <w:start w:val="1"/>
      <w:numFmt w:val="lowerRoman"/>
      <w:lvlText w:val="%3."/>
      <w:lvlJc w:val="right"/>
      <w:pPr>
        <w:tabs>
          <w:tab w:val="num" w:pos="2196"/>
        </w:tabs>
        <w:ind w:left="2196" w:hanging="180"/>
      </w:pPr>
    </w:lvl>
    <w:lvl w:ilvl="3" w:tplc="0809000F" w:tentative="1">
      <w:start w:val="1"/>
      <w:numFmt w:val="decimal"/>
      <w:lvlText w:val="%4."/>
      <w:lvlJc w:val="left"/>
      <w:pPr>
        <w:tabs>
          <w:tab w:val="num" w:pos="2916"/>
        </w:tabs>
        <w:ind w:left="2916" w:hanging="360"/>
      </w:pPr>
    </w:lvl>
    <w:lvl w:ilvl="4" w:tplc="08090019" w:tentative="1">
      <w:start w:val="1"/>
      <w:numFmt w:val="lowerLetter"/>
      <w:lvlText w:val="%5."/>
      <w:lvlJc w:val="left"/>
      <w:pPr>
        <w:tabs>
          <w:tab w:val="num" w:pos="3636"/>
        </w:tabs>
        <w:ind w:left="3636" w:hanging="360"/>
      </w:pPr>
    </w:lvl>
    <w:lvl w:ilvl="5" w:tplc="0809001B" w:tentative="1">
      <w:start w:val="1"/>
      <w:numFmt w:val="lowerRoman"/>
      <w:lvlText w:val="%6."/>
      <w:lvlJc w:val="right"/>
      <w:pPr>
        <w:tabs>
          <w:tab w:val="num" w:pos="4356"/>
        </w:tabs>
        <w:ind w:left="4356" w:hanging="180"/>
      </w:pPr>
    </w:lvl>
    <w:lvl w:ilvl="6" w:tplc="0809000F" w:tentative="1">
      <w:start w:val="1"/>
      <w:numFmt w:val="decimal"/>
      <w:lvlText w:val="%7."/>
      <w:lvlJc w:val="left"/>
      <w:pPr>
        <w:tabs>
          <w:tab w:val="num" w:pos="5076"/>
        </w:tabs>
        <w:ind w:left="5076" w:hanging="360"/>
      </w:pPr>
    </w:lvl>
    <w:lvl w:ilvl="7" w:tplc="08090019" w:tentative="1">
      <w:start w:val="1"/>
      <w:numFmt w:val="lowerLetter"/>
      <w:lvlText w:val="%8."/>
      <w:lvlJc w:val="left"/>
      <w:pPr>
        <w:tabs>
          <w:tab w:val="num" w:pos="5796"/>
        </w:tabs>
        <w:ind w:left="5796" w:hanging="360"/>
      </w:pPr>
    </w:lvl>
    <w:lvl w:ilvl="8" w:tplc="0809001B" w:tentative="1">
      <w:start w:val="1"/>
      <w:numFmt w:val="lowerRoman"/>
      <w:lvlText w:val="%9."/>
      <w:lvlJc w:val="right"/>
      <w:pPr>
        <w:tabs>
          <w:tab w:val="num" w:pos="6516"/>
        </w:tabs>
        <w:ind w:left="6516" w:hanging="180"/>
      </w:pPr>
    </w:lvl>
  </w:abstractNum>
  <w:abstractNum w:abstractNumId="41" w15:restartNumberingAfterBreak="0">
    <w:nsid w:val="7EDD26B3"/>
    <w:multiLevelType w:val="hybridMultilevel"/>
    <w:tmpl w:val="A43A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0"/>
  </w:num>
  <w:num w:numId="4">
    <w:abstractNumId w:val="29"/>
  </w:num>
  <w:num w:numId="5">
    <w:abstractNumId w:val="31"/>
  </w:num>
  <w:num w:numId="6">
    <w:abstractNumId w:val="34"/>
  </w:num>
  <w:num w:numId="7">
    <w:abstractNumId w:val="32"/>
  </w:num>
  <w:num w:numId="8">
    <w:abstractNumId w:val="12"/>
  </w:num>
  <w:num w:numId="9">
    <w:abstractNumId w:val="38"/>
  </w:num>
  <w:num w:numId="10">
    <w:abstractNumId w:val="2"/>
  </w:num>
  <w:num w:numId="11">
    <w:abstractNumId w:val="27"/>
  </w:num>
  <w:num w:numId="12">
    <w:abstractNumId w:val="39"/>
  </w:num>
  <w:num w:numId="13">
    <w:abstractNumId w:val="28"/>
  </w:num>
  <w:num w:numId="14">
    <w:abstractNumId w:val="25"/>
  </w:num>
  <w:num w:numId="15">
    <w:abstractNumId w:val="20"/>
  </w:num>
  <w:num w:numId="16">
    <w:abstractNumId w:val="3"/>
  </w:num>
  <w:num w:numId="17">
    <w:abstractNumId w:val="10"/>
  </w:num>
  <w:num w:numId="18">
    <w:abstractNumId w:val="37"/>
  </w:num>
  <w:num w:numId="19">
    <w:abstractNumId w:val="22"/>
  </w:num>
  <w:num w:numId="20">
    <w:abstractNumId w:val="7"/>
  </w:num>
  <w:num w:numId="21">
    <w:abstractNumId w:val="33"/>
  </w:num>
  <w:num w:numId="22">
    <w:abstractNumId w:val="15"/>
  </w:num>
  <w:num w:numId="23">
    <w:abstractNumId w:val="41"/>
  </w:num>
  <w:num w:numId="24">
    <w:abstractNumId w:val="26"/>
  </w:num>
  <w:num w:numId="25">
    <w:abstractNumId w:val="24"/>
  </w:num>
  <w:num w:numId="26">
    <w:abstractNumId w:val="36"/>
  </w:num>
  <w:num w:numId="27">
    <w:abstractNumId w:val="13"/>
  </w:num>
  <w:num w:numId="28">
    <w:abstractNumId w:val="9"/>
  </w:num>
  <w:num w:numId="29">
    <w:abstractNumId w:val="1"/>
  </w:num>
  <w:num w:numId="30">
    <w:abstractNumId w:val="0"/>
  </w:num>
  <w:num w:numId="31">
    <w:abstractNumId w:val="19"/>
  </w:num>
  <w:num w:numId="32">
    <w:abstractNumId w:val="11"/>
  </w:num>
  <w:num w:numId="33">
    <w:abstractNumId w:val="17"/>
  </w:num>
  <w:num w:numId="34">
    <w:abstractNumId w:val="30"/>
  </w:num>
  <w:num w:numId="35">
    <w:abstractNumId w:val="23"/>
  </w:num>
  <w:num w:numId="36">
    <w:abstractNumId w:val="6"/>
  </w:num>
  <w:num w:numId="37">
    <w:abstractNumId w:val="21"/>
  </w:num>
  <w:num w:numId="38">
    <w:abstractNumId w:val="35"/>
  </w:num>
  <w:num w:numId="39">
    <w:abstractNumId w:val="16"/>
  </w:num>
  <w:num w:numId="40">
    <w:abstractNumId w:val="5"/>
  </w:num>
  <w:num w:numId="41">
    <w:abstractNumId w:val="4"/>
  </w:num>
  <w:num w:numId="42">
    <w:abstractNumId w:val="14"/>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39"/>
    <w:rsid w:val="0038344E"/>
    <w:rsid w:val="00570AB4"/>
    <w:rsid w:val="0075404F"/>
    <w:rsid w:val="00835D39"/>
    <w:rsid w:val="00B72FCF"/>
    <w:rsid w:val="00F2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206E7"/>
  <w15:docId w15:val="{D55F922F-8C0F-4650-BF9C-1D836EA1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4BA"/>
    <w:rPr>
      <w:rFonts w:ascii="Arial" w:hAnsi="Arial"/>
      <w:sz w:val="22"/>
      <w:szCs w:val="22"/>
    </w:rPr>
  </w:style>
  <w:style w:type="paragraph" w:styleId="Heading1">
    <w:name w:val="heading 1"/>
    <w:basedOn w:val="Normal"/>
    <w:next w:val="Normal"/>
    <w:link w:val="Heading1Char"/>
    <w:uiPriority w:val="9"/>
    <w:qFormat/>
    <w:rsid w:val="005E54BA"/>
    <w:pPr>
      <w:keepNext/>
      <w:keepLines/>
      <w:spacing w:before="240"/>
      <w:outlineLvl w:val="0"/>
    </w:pPr>
    <w:rPr>
      <w:rFonts w:ascii="Calibri Light" w:eastAsiaTheme="majorEastAsia" w:hAnsiTheme="majorHAnsi" w:cstheme="majorBidi"/>
      <w:color w:val="2E74B5"/>
      <w:sz w:val="32"/>
      <w:szCs w:val="32"/>
    </w:rPr>
  </w:style>
  <w:style w:type="paragraph" w:styleId="Heading3">
    <w:name w:val="heading 3"/>
    <w:basedOn w:val="Normal"/>
    <w:next w:val="Normal"/>
    <w:link w:val="Heading3Char"/>
    <w:uiPriority w:val="9"/>
    <w:unhideWhenUsed/>
    <w:qFormat/>
    <w:rsid w:val="005E54BA"/>
    <w:pPr>
      <w:keepNext/>
      <w:keepLines/>
      <w:spacing w:before="40"/>
      <w:outlineLvl w:val="2"/>
    </w:pPr>
    <w:rPr>
      <w:rFonts w:ascii="Calibri Light" w:eastAsiaTheme="majorEastAsia" w:hAnsiTheme="majorHAnsi" w:cstheme="majorBidi"/>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4BA"/>
    <w:pPr>
      <w:tabs>
        <w:tab w:val="center" w:pos="4153"/>
        <w:tab w:val="right" w:pos="8306"/>
      </w:tabs>
    </w:pPr>
  </w:style>
  <w:style w:type="paragraph" w:styleId="Footer">
    <w:name w:val="footer"/>
    <w:basedOn w:val="Normal"/>
    <w:link w:val="FooterChar"/>
    <w:uiPriority w:val="99"/>
    <w:rsid w:val="005E54BA"/>
    <w:pPr>
      <w:tabs>
        <w:tab w:val="center" w:pos="4153"/>
        <w:tab w:val="right" w:pos="8306"/>
      </w:tabs>
    </w:pPr>
  </w:style>
  <w:style w:type="character" w:styleId="PageNumber">
    <w:name w:val="page number"/>
    <w:basedOn w:val="DefaultParagraphFont"/>
    <w:rsid w:val="005E54BA"/>
  </w:style>
  <w:style w:type="paragraph" w:styleId="NormalWeb">
    <w:name w:val="Normal (Web)"/>
    <w:basedOn w:val="Normal"/>
    <w:uiPriority w:val="99"/>
    <w:unhideWhenUsed/>
    <w:rsid w:val="005E54BA"/>
    <w:pPr>
      <w:spacing w:before="100" w:beforeAutospacing="1" w:after="100" w:afterAutospacing="1"/>
    </w:pPr>
    <w:rPr>
      <w:rFonts w:ascii="Times New Roman" w:hAnsi="Times New Roman"/>
      <w:sz w:val="24"/>
      <w:szCs w:val="24"/>
    </w:rPr>
  </w:style>
  <w:style w:type="character" w:styleId="Strong">
    <w:name w:val="Strong"/>
    <w:uiPriority w:val="22"/>
    <w:qFormat/>
    <w:rsid w:val="005E54BA"/>
    <w:rPr>
      <w:b/>
      <w:bCs/>
    </w:rPr>
  </w:style>
  <w:style w:type="paragraph" w:styleId="BalloonText">
    <w:name w:val="Balloon Text"/>
    <w:basedOn w:val="Normal"/>
    <w:link w:val="BalloonTextChar"/>
    <w:rsid w:val="005E54BA"/>
    <w:rPr>
      <w:rFonts w:ascii="Segoe UI" w:hAnsi="Segoe UI" w:cs="Segoe UI"/>
      <w:sz w:val="18"/>
      <w:szCs w:val="18"/>
    </w:rPr>
  </w:style>
  <w:style w:type="character" w:customStyle="1" w:styleId="BalloonTextChar">
    <w:name w:val="Balloon Text Char"/>
    <w:link w:val="BalloonText"/>
    <w:rsid w:val="005E54BA"/>
    <w:rPr>
      <w:rFonts w:ascii="Segoe UI" w:hAnsi="Segoe UI" w:cs="Segoe UI"/>
      <w:sz w:val="18"/>
      <w:szCs w:val="18"/>
    </w:rPr>
  </w:style>
  <w:style w:type="character" w:customStyle="1" w:styleId="FooterChar">
    <w:name w:val="Footer Char"/>
    <w:link w:val="Footer"/>
    <w:uiPriority w:val="99"/>
    <w:rsid w:val="005E54BA"/>
    <w:rPr>
      <w:rFonts w:ascii="Arial" w:hAnsi="Arial"/>
      <w:sz w:val="22"/>
      <w:szCs w:val="22"/>
    </w:rPr>
  </w:style>
  <w:style w:type="paragraph" w:styleId="ListParagraph">
    <w:name w:val="List Paragraph"/>
    <w:basedOn w:val="Normal"/>
    <w:uiPriority w:val="34"/>
    <w:qFormat/>
    <w:rsid w:val="00D903E0"/>
    <w:pPr>
      <w:spacing w:after="160" w:line="259" w:lineRule="auto"/>
      <w:ind w:left="720"/>
      <w:contextualSpacing/>
    </w:pPr>
    <w:rPr>
      <w:rFonts w:ascii="Calibri" w:eastAsiaTheme="minorHAnsi" w:hAnsiTheme="minorHAnsi" w:cstheme="minorBidi"/>
      <w:lang w:eastAsia="en-US"/>
    </w:rPr>
  </w:style>
  <w:style w:type="table" w:styleId="TableGrid">
    <w:name w:val="Table Grid"/>
    <w:basedOn w:val="TableNormal"/>
    <w:uiPriority w:val="39"/>
    <w:rsid w:val="00D903E0"/>
    <w:rPr>
      <w:rFonts w:ascii="Calibr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2C29"/>
    <w:rPr>
      <w:color w:val="0563C1"/>
      <w:u w:val="single"/>
    </w:rPr>
  </w:style>
  <w:style w:type="character" w:customStyle="1" w:styleId="UnresolvedMention1">
    <w:name w:val="Unresolved Mention1"/>
    <w:basedOn w:val="DefaultParagraphFont"/>
    <w:uiPriority w:val="99"/>
    <w:semiHidden/>
    <w:unhideWhenUsed/>
    <w:rsid w:val="00582C29"/>
    <w:rPr>
      <w:color w:val="605E5C"/>
      <w:shd w:val="clear" w:color="auto" w:fill="E1DFDD"/>
    </w:rPr>
  </w:style>
  <w:style w:type="character" w:customStyle="1" w:styleId="Heading3Char">
    <w:name w:val="Heading 3 Char"/>
    <w:basedOn w:val="DefaultParagraphFont"/>
    <w:link w:val="Heading3"/>
    <w:uiPriority w:val="9"/>
    <w:rsid w:val="005E54BA"/>
    <w:rPr>
      <w:rFonts w:ascii="Calibri Light" w:eastAsiaTheme="majorEastAsia" w:hAnsiTheme="majorHAnsi" w:cstheme="majorBidi"/>
      <w:color w:val="1F4D78"/>
      <w:sz w:val="24"/>
      <w:szCs w:val="24"/>
    </w:rPr>
  </w:style>
  <w:style w:type="character" w:customStyle="1" w:styleId="Heading1Char">
    <w:name w:val="Heading 1 Char"/>
    <w:basedOn w:val="DefaultParagraphFont"/>
    <w:link w:val="Heading1"/>
    <w:uiPriority w:val="9"/>
    <w:rsid w:val="005E54BA"/>
    <w:rPr>
      <w:rFonts w:ascii="Calibri Light" w:eastAsiaTheme="majorEastAsia" w:hAnsiTheme="majorHAnsi" w:cstheme="majorBidi"/>
      <w:color w:val="2E74B5"/>
      <w:sz w:val="32"/>
      <w:szCs w:val="32"/>
    </w:rPr>
  </w:style>
  <w:style w:type="paragraph" w:customStyle="1" w:styleId="Default">
    <w:name w:val="Default"/>
    <w:rsid w:val="00A461DB"/>
    <w:pPr>
      <w:autoSpaceDE w:val="0"/>
      <w:autoSpaceDN w:val="0"/>
      <w:adjustRightInd w:val="0"/>
    </w:pPr>
    <w:rPr>
      <w:rFonts w:ascii="Arial" w:hAnsi="Arial" w:cs="Arial"/>
      <w:color w:val="000000"/>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6944">
      <w:bodyDiv w:val="1"/>
      <w:marLeft w:val="0"/>
      <w:marRight w:val="0"/>
      <w:marTop w:val="0"/>
      <w:marBottom w:val="0"/>
      <w:divBdr>
        <w:top w:val="none" w:sz="0" w:space="0" w:color="auto"/>
        <w:left w:val="none" w:sz="0" w:space="0" w:color="auto"/>
        <w:bottom w:val="none" w:sz="0" w:space="0" w:color="auto"/>
        <w:right w:val="none" w:sz="0" w:space="0" w:color="auto"/>
      </w:divBdr>
    </w:div>
    <w:div w:id="947394438">
      <w:bodyDiv w:val="1"/>
      <w:marLeft w:val="0"/>
      <w:marRight w:val="0"/>
      <w:marTop w:val="0"/>
      <w:marBottom w:val="0"/>
      <w:divBdr>
        <w:top w:val="none" w:sz="0" w:space="0" w:color="auto"/>
        <w:left w:val="none" w:sz="0" w:space="0" w:color="auto"/>
        <w:bottom w:val="none" w:sz="0" w:space="0" w:color="auto"/>
        <w:right w:val="none" w:sz="0" w:space="0" w:color="auto"/>
      </w:divBdr>
    </w:div>
    <w:div w:id="1142388543">
      <w:bodyDiv w:val="1"/>
      <w:marLeft w:val="0"/>
      <w:marRight w:val="0"/>
      <w:marTop w:val="0"/>
      <w:marBottom w:val="0"/>
      <w:divBdr>
        <w:top w:val="none" w:sz="0" w:space="0" w:color="auto"/>
        <w:left w:val="none" w:sz="0" w:space="0" w:color="auto"/>
        <w:bottom w:val="none" w:sz="0" w:space="0" w:color="auto"/>
        <w:right w:val="none" w:sz="0" w:space="0" w:color="auto"/>
      </w:divBdr>
    </w:div>
    <w:div w:id="15165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276DF6A889147A173E32B3155E57B" ma:contentTypeVersion="6" ma:contentTypeDescription="Create a new document." ma:contentTypeScope="" ma:versionID="67cedc03076893d7e2e4b62e445ae529">
  <xsd:schema xmlns:xsd="http://www.w3.org/2001/XMLSchema" xmlns:xs="http://www.w3.org/2001/XMLSchema" xmlns:p="http://schemas.microsoft.com/office/2006/metadata/properties" xmlns:ns2="c1ed2ea8-a3b4-439d-9a07-ba3a5d79ae68" xmlns:ns3="72f50345-addf-4c75-a467-7ae15b5336b0" targetNamespace="http://schemas.microsoft.com/office/2006/metadata/properties" ma:root="true" ma:fieldsID="ec4a6b17d115c3045bf92d3aca43e80c" ns2:_="" ns3:_="">
    <xsd:import namespace="c1ed2ea8-a3b4-439d-9a07-ba3a5d79ae68"/>
    <xsd:import namespace="72f50345-addf-4c75-a467-7ae15b533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d2ea8-a3b4-439d-9a07-ba3a5d79ae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50345-addf-4c75-a467-7ae15b533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1B738-4A91-4C3C-9DDE-63F6EC48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d2ea8-a3b4-439d-9a07-ba3a5d79ae68"/>
    <ds:schemaRef ds:uri="72f50345-addf-4c75-a467-7ae15b533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59B73-855F-450D-83B5-2CC33C7D2A0D}">
  <ds:schemaRefs>
    <ds:schemaRef ds:uri="http://schemas.microsoft.com/sharepoint/v3/contenttype/forms"/>
  </ds:schemaRefs>
</ds:datastoreItem>
</file>

<file path=customXml/itemProps3.xml><?xml version="1.0" encoding="utf-8"?>
<ds:datastoreItem xmlns:ds="http://schemas.openxmlformats.org/officeDocument/2006/customXml" ds:itemID="{7ABAF701-92A8-4F83-9AC2-EBCCD9E799D4}">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72f50345-addf-4c75-a467-7ae15b5336b0"/>
    <ds:schemaRef ds:uri="c1ed2ea8-a3b4-439d-9a07-ba3a5d79ae6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3041</Words>
  <Characters>15593</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SHeath</dc:creator>
  <cp:keywords/>
  <cp:lastModifiedBy>SHeath</cp:lastModifiedBy>
  <cp:revision>3</cp:revision>
  <cp:lastPrinted>2021-09-10T13:10:00Z</cp:lastPrinted>
  <dcterms:created xsi:type="dcterms:W3CDTF">2022-09-30T14:04:00Z</dcterms:created>
  <dcterms:modified xsi:type="dcterms:W3CDTF">2022-09-30T14:04:00Z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0x010100593276DF6A889147A173E32B3155E57B</vt:lpwstr>
  </property>
  <property fmtid="{D5CDD505-2E9C-101B-9397-08002B2CF9AE}" pid="3" name="_DocHome">
    <vt:i4>354333060</vt:i4>
  </property>
</Properties>
</file>